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E227" w14:textId="28EDDAD6" w:rsidR="009520D6" w:rsidRPr="004B685C" w:rsidRDefault="009520D6" w:rsidP="00015DDF">
      <w:pPr>
        <w:tabs>
          <w:tab w:val="num" w:pos="0"/>
        </w:tabs>
        <w:jc w:val="both"/>
        <w:rPr>
          <w:b/>
          <w:sz w:val="20"/>
          <w:szCs w:val="20"/>
        </w:rPr>
      </w:pPr>
      <w:r w:rsidRPr="004B685C">
        <w:rPr>
          <w:b/>
          <w:sz w:val="20"/>
          <w:szCs w:val="20"/>
        </w:rPr>
        <w:t xml:space="preserve">Актуален към ДВ, </w:t>
      </w:r>
      <w:hyperlink r:id="rId8" w:history="1">
        <w:r w:rsidR="00EC5189" w:rsidRPr="004B685C">
          <w:rPr>
            <w:rStyle w:val="Hyperlink"/>
            <w:b/>
            <w:sz w:val="20"/>
            <w:szCs w:val="20"/>
          </w:rPr>
          <w:t>бр. 67 от 09.08.2024 г.,</w:t>
        </w:r>
        <w:r w:rsidR="00EC5189" w:rsidRPr="004B685C">
          <w:rPr>
            <w:rStyle w:val="Hyperlink"/>
            <w:b/>
            <w:sz w:val="20"/>
            <w:szCs w:val="20"/>
          </w:rPr>
          <w:br/>
          <w:t>в сила от 09.08.2024 г.</w:t>
        </w:r>
      </w:hyperlink>
      <w:r w:rsidRPr="004B685C">
        <w:rPr>
          <w:b/>
          <w:sz w:val="20"/>
          <w:szCs w:val="20"/>
        </w:rPr>
        <w:t>., приложим за публични възложители</w:t>
      </w:r>
    </w:p>
    <w:p w14:paraId="5E1BCDE1" w14:textId="77777777" w:rsidR="009520D6" w:rsidRPr="004B685C" w:rsidRDefault="009520D6" w:rsidP="004B685C">
      <w:pPr>
        <w:tabs>
          <w:tab w:val="num" w:pos="0"/>
        </w:tabs>
        <w:jc w:val="both"/>
        <w:rPr>
          <w:b/>
          <w:sz w:val="20"/>
          <w:szCs w:val="20"/>
        </w:rPr>
      </w:pPr>
    </w:p>
    <w:p w14:paraId="6BB6172A" w14:textId="77777777" w:rsidR="009520D6" w:rsidRPr="004B685C" w:rsidRDefault="009520D6">
      <w:pPr>
        <w:tabs>
          <w:tab w:val="num" w:pos="0"/>
        </w:tabs>
        <w:jc w:val="both"/>
        <w:rPr>
          <w:sz w:val="20"/>
          <w:szCs w:val="20"/>
        </w:rPr>
      </w:pPr>
      <w:r w:rsidRPr="004B685C">
        <w:rPr>
          <w:b/>
          <w:sz w:val="20"/>
          <w:szCs w:val="20"/>
        </w:rPr>
        <w:t xml:space="preserve">Цел: </w:t>
      </w:r>
      <w:r w:rsidRPr="004B685C">
        <w:rPr>
          <w:sz w:val="20"/>
          <w:szCs w:val="20"/>
        </w:rPr>
        <w:t>да се установи дали обществената поръчка е възложена законосъобразно и дали извършените разходи са засегнати от нередности в областта на обществените поръчки.</w:t>
      </w:r>
    </w:p>
    <w:p w14:paraId="43A38BB6" w14:textId="77777777" w:rsidR="009520D6" w:rsidRPr="004B685C" w:rsidRDefault="009520D6">
      <w:pPr>
        <w:tabs>
          <w:tab w:val="num" w:pos="0"/>
        </w:tabs>
        <w:jc w:val="both"/>
        <w:rPr>
          <w:sz w:val="20"/>
          <w:szCs w:val="20"/>
        </w:rPr>
      </w:pPr>
    </w:p>
    <w:p w14:paraId="74339CDB" w14:textId="77777777" w:rsidR="009520D6" w:rsidRPr="004B685C" w:rsidRDefault="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4B685C" w14:paraId="3785CD0A" w14:textId="77777777" w:rsidTr="00170ED2">
        <w:tc>
          <w:tcPr>
            <w:tcW w:w="4820" w:type="dxa"/>
            <w:shd w:val="clear" w:color="auto" w:fill="FDE891"/>
          </w:tcPr>
          <w:p w14:paraId="7B15724B" w14:textId="77777777" w:rsidR="009520D6" w:rsidRPr="00015DDF" w:rsidRDefault="009520D6" w:rsidP="00015DDF">
            <w:pPr>
              <w:jc w:val="both"/>
              <w:rPr>
                <w:b/>
                <w:bCs/>
                <w:sz w:val="20"/>
                <w:szCs w:val="20"/>
              </w:rPr>
            </w:pPr>
            <w:r w:rsidRPr="00015DDF">
              <w:rPr>
                <w:b/>
                <w:bCs/>
                <w:sz w:val="20"/>
                <w:szCs w:val="20"/>
              </w:rPr>
              <w:t xml:space="preserve">Проект:  </w:t>
            </w:r>
          </w:p>
        </w:tc>
        <w:tc>
          <w:tcPr>
            <w:tcW w:w="10065" w:type="dxa"/>
          </w:tcPr>
          <w:p w14:paraId="00CEA774" w14:textId="77777777" w:rsidR="009520D6" w:rsidRPr="004B685C" w:rsidRDefault="009520D6" w:rsidP="004B685C">
            <w:pPr>
              <w:jc w:val="both"/>
              <w:rPr>
                <w:sz w:val="20"/>
                <w:szCs w:val="20"/>
              </w:rPr>
            </w:pPr>
          </w:p>
          <w:p w14:paraId="12FAB887" w14:textId="77777777" w:rsidR="009520D6" w:rsidRPr="004B685C" w:rsidRDefault="009520D6" w:rsidP="00E21692">
            <w:pPr>
              <w:jc w:val="both"/>
              <w:rPr>
                <w:sz w:val="20"/>
                <w:szCs w:val="20"/>
              </w:rPr>
            </w:pPr>
          </w:p>
        </w:tc>
      </w:tr>
      <w:tr w:rsidR="009520D6" w:rsidRPr="004B685C" w14:paraId="08AA33FF" w14:textId="77777777" w:rsidTr="00170ED2">
        <w:tc>
          <w:tcPr>
            <w:tcW w:w="4820" w:type="dxa"/>
            <w:shd w:val="clear" w:color="auto" w:fill="FDE891"/>
          </w:tcPr>
          <w:p w14:paraId="2317CE3E" w14:textId="77777777" w:rsidR="009520D6" w:rsidRPr="00015DDF" w:rsidRDefault="009520D6" w:rsidP="00015DDF">
            <w:pPr>
              <w:jc w:val="both"/>
              <w:rPr>
                <w:b/>
                <w:bCs/>
                <w:sz w:val="20"/>
                <w:szCs w:val="20"/>
              </w:rPr>
            </w:pPr>
            <w:r w:rsidRPr="00015DDF">
              <w:rPr>
                <w:b/>
                <w:bCs/>
                <w:sz w:val="20"/>
                <w:szCs w:val="20"/>
              </w:rPr>
              <w:t xml:space="preserve">Обект на поръчката  </w:t>
            </w:r>
          </w:p>
        </w:tc>
        <w:tc>
          <w:tcPr>
            <w:tcW w:w="10065" w:type="dxa"/>
          </w:tcPr>
          <w:p w14:paraId="634FD4F9" w14:textId="77777777" w:rsidR="009520D6" w:rsidRPr="00015DDF" w:rsidRDefault="009520D6" w:rsidP="004B685C">
            <w:pPr>
              <w:jc w:val="both"/>
              <w:rPr>
                <w:sz w:val="20"/>
                <w:szCs w:val="20"/>
              </w:rPr>
            </w:pPr>
            <w:r w:rsidRPr="00015DDF">
              <w:rPr>
                <w:sz w:val="20"/>
                <w:szCs w:val="20"/>
              </w:rPr>
              <w:sym w:font="Wingdings 2" w:char="F0A3"/>
            </w:r>
            <w:r w:rsidRPr="00015DDF">
              <w:rPr>
                <w:sz w:val="20"/>
                <w:szCs w:val="20"/>
              </w:rPr>
              <w:t xml:space="preserve"> </w:t>
            </w:r>
            <w:r w:rsidRPr="00015DDF">
              <w:rPr>
                <w:b/>
                <w:bCs/>
                <w:sz w:val="20"/>
                <w:szCs w:val="20"/>
              </w:rPr>
              <w:t xml:space="preserve">доставка </w:t>
            </w:r>
            <w:r w:rsidRPr="00015DDF">
              <w:rPr>
                <w:sz w:val="20"/>
                <w:szCs w:val="20"/>
              </w:rPr>
              <w:t xml:space="preserve">          </w:t>
            </w:r>
            <w:r w:rsidRPr="00015DDF">
              <w:rPr>
                <w:sz w:val="20"/>
                <w:szCs w:val="20"/>
              </w:rPr>
              <w:sym w:font="Wingdings 2" w:char="F0A3"/>
            </w:r>
            <w:r w:rsidRPr="00015DDF">
              <w:rPr>
                <w:sz w:val="20"/>
                <w:szCs w:val="20"/>
              </w:rPr>
              <w:t xml:space="preserve"> </w:t>
            </w:r>
            <w:r w:rsidRPr="00015DDF">
              <w:rPr>
                <w:b/>
                <w:bCs/>
                <w:sz w:val="20"/>
                <w:szCs w:val="20"/>
              </w:rPr>
              <w:t xml:space="preserve">услуга              </w:t>
            </w:r>
            <w:r w:rsidRPr="00015DDF">
              <w:rPr>
                <w:sz w:val="20"/>
                <w:szCs w:val="20"/>
              </w:rPr>
              <w:sym w:font="Wingdings 2" w:char="F0A3"/>
            </w:r>
            <w:r w:rsidRPr="00015DDF">
              <w:rPr>
                <w:sz w:val="20"/>
                <w:szCs w:val="20"/>
              </w:rPr>
              <w:t xml:space="preserve"> </w:t>
            </w:r>
            <w:r w:rsidRPr="00015DDF">
              <w:rPr>
                <w:b/>
                <w:bCs/>
                <w:sz w:val="20"/>
                <w:szCs w:val="20"/>
              </w:rPr>
              <w:t xml:space="preserve">строителство по Приложение № 1           </w:t>
            </w:r>
            <w:r w:rsidRPr="00015DDF">
              <w:rPr>
                <w:sz w:val="20"/>
                <w:szCs w:val="20"/>
              </w:rPr>
              <w:sym w:font="Wingdings 2" w:char="F0A3"/>
            </w:r>
            <w:r w:rsidRPr="00015DDF">
              <w:rPr>
                <w:sz w:val="20"/>
                <w:szCs w:val="20"/>
              </w:rPr>
              <w:t xml:space="preserve"> </w:t>
            </w:r>
            <w:r w:rsidRPr="00015DDF">
              <w:rPr>
                <w:b/>
                <w:bCs/>
                <w:sz w:val="20"/>
                <w:szCs w:val="20"/>
              </w:rPr>
              <w:t>строеж</w:t>
            </w:r>
          </w:p>
        </w:tc>
      </w:tr>
      <w:tr w:rsidR="009520D6" w:rsidRPr="004B685C" w14:paraId="28F7527F" w14:textId="77777777" w:rsidTr="00170ED2">
        <w:tc>
          <w:tcPr>
            <w:tcW w:w="4820" w:type="dxa"/>
            <w:shd w:val="clear" w:color="auto" w:fill="FDE891"/>
          </w:tcPr>
          <w:p w14:paraId="04996175" w14:textId="77777777" w:rsidR="009520D6" w:rsidRPr="00015DDF" w:rsidRDefault="009520D6" w:rsidP="00015DDF">
            <w:pPr>
              <w:jc w:val="both"/>
              <w:rPr>
                <w:b/>
                <w:bCs/>
                <w:sz w:val="20"/>
                <w:szCs w:val="20"/>
              </w:rPr>
            </w:pPr>
            <w:r w:rsidRPr="00015DDF">
              <w:rPr>
                <w:b/>
                <w:bCs/>
                <w:sz w:val="20"/>
                <w:szCs w:val="20"/>
              </w:rPr>
              <w:t>Предмет</w:t>
            </w:r>
          </w:p>
        </w:tc>
        <w:tc>
          <w:tcPr>
            <w:tcW w:w="10065" w:type="dxa"/>
          </w:tcPr>
          <w:p w14:paraId="0B3C723D" w14:textId="77777777" w:rsidR="009520D6" w:rsidRPr="00015DDF" w:rsidRDefault="009520D6" w:rsidP="004B685C">
            <w:pPr>
              <w:jc w:val="both"/>
              <w:rPr>
                <w:sz w:val="20"/>
                <w:szCs w:val="20"/>
              </w:rPr>
            </w:pPr>
          </w:p>
        </w:tc>
      </w:tr>
      <w:tr w:rsidR="009520D6" w:rsidRPr="004B685C" w14:paraId="71B45967" w14:textId="77777777" w:rsidTr="00170ED2">
        <w:tc>
          <w:tcPr>
            <w:tcW w:w="4820" w:type="dxa"/>
            <w:shd w:val="clear" w:color="auto" w:fill="FDE891"/>
          </w:tcPr>
          <w:p w14:paraId="33249ECA" w14:textId="77777777" w:rsidR="009520D6" w:rsidRPr="00015DDF" w:rsidRDefault="009520D6" w:rsidP="00015DDF">
            <w:pPr>
              <w:jc w:val="both"/>
              <w:rPr>
                <w:b/>
                <w:bCs/>
                <w:sz w:val="20"/>
                <w:szCs w:val="20"/>
              </w:rPr>
            </w:pPr>
            <w:r w:rsidRPr="00015DDF">
              <w:rPr>
                <w:b/>
                <w:bCs/>
                <w:sz w:val="20"/>
                <w:szCs w:val="20"/>
              </w:rPr>
              <w:t>Възложител</w:t>
            </w:r>
          </w:p>
        </w:tc>
        <w:tc>
          <w:tcPr>
            <w:tcW w:w="10065" w:type="dxa"/>
          </w:tcPr>
          <w:p w14:paraId="1EEC7E41" w14:textId="77777777" w:rsidR="009520D6" w:rsidRPr="004B685C" w:rsidRDefault="009520D6" w:rsidP="004B685C">
            <w:pPr>
              <w:jc w:val="both"/>
              <w:rPr>
                <w:sz w:val="20"/>
                <w:szCs w:val="20"/>
              </w:rPr>
            </w:pPr>
          </w:p>
        </w:tc>
      </w:tr>
      <w:tr w:rsidR="009520D6" w:rsidRPr="004B685C" w14:paraId="68C0D879" w14:textId="77777777" w:rsidTr="00170ED2">
        <w:tc>
          <w:tcPr>
            <w:tcW w:w="4820" w:type="dxa"/>
            <w:shd w:val="clear" w:color="auto" w:fill="FDE891"/>
          </w:tcPr>
          <w:p w14:paraId="2ED6C3CC" w14:textId="77777777" w:rsidR="009520D6" w:rsidRPr="004B685C" w:rsidRDefault="009520D6" w:rsidP="00015DDF">
            <w:pPr>
              <w:jc w:val="both"/>
              <w:rPr>
                <w:b/>
                <w:bCs/>
                <w:sz w:val="20"/>
                <w:szCs w:val="20"/>
              </w:rPr>
            </w:pPr>
            <w:r w:rsidRPr="00015DDF">
              <w:rPr>
                <w:b/>
                <w:bCs/>
                <w:sz w:val="20"/>
                <w:szCs w:val="20"/>
              </w:rPr>
              <w:t>Уникален номер на поръчката в РОП</w:t>
            </w:r>
            <w:r w:rsidRPr="004B685C">
              <w:rPr>
                <w:b/>
                <w:bCs/>
                <w:sz w:val="20"/>
                <w:szCs w:val="20"/>
              </w:rPr>
              <w:t xml:space="preserve"> </w:t>
            </w:r>
          </w:p>
          <w:p w14:paraId="00223ADC" w14:textId="77777777" w:rsidR="009520D6" w:rsidRPr="004B685C" w:rsidRDefault="009520D6" w:rsidP="00015DDF">
            <w:pPr>
              <w:jc w:val="both"/>
              <w:rPr>
                <w:b/>
                <w:bCs/>
                <w:sz w:val="20"/>
                <w:szCs w:val="20"/>
              </w:rPr>
            </w:pPr>
            <w:r w:rsidRPr="004B685C">
              <w:rPr>
                <w:bCs/>
                <w:i/>
                <w:sz w:val="20"/>
                <w:szCs w:val="20"/>
              </w:rPr>
              <w:t>(</w:t>
            </w:r>
            <w:proofErr w:type="spellStart"/>
            <w:r w:rsidRPr="004B685C">
              <w:rPr>
                <w:bCs/>
                <w:i/>
                <w:sz w:val="20"/>
                <w:szCs w:val="20"/>
                <w:lang w:val="en-US"/>
              </w:rPr>
              <w:t>nnnn-yyyy-xxxx</w:t>
            </w:r>
            <w:proofErr w:type="spellEnd"/>
            <w:r w:rsidRPr="004B685C">
              <w:rPr>
                <w:bCs/>
                <w:i/>
                <w:sz w:val="20"/>
                <w:szCs w:val="20"/>
                <w:lang w:val="en-US"/>
              </w:rPr>
              <w:t>)</w:t>
            </w:r>
          </w:p>
        </w:tc>
        <w:tc>
          <w:tcPr>
            <w:tcW w:w="10065" w:type="dxa"/>
          </w:tcPr>
          <w:p w14:paraId="3C38C3EB" w14:textId="77777777" w:rsidR="009520D6" w:rsidRPr="004B685C" w:rsidRDefault="009520D6" w:rsidP="004B685C">
            <w:pPr>
              <w:jc w:val="both"/>
              <w:rPr>
                <w:sz w:val="20"/>
                <w:szCs w:val="20"/>
              </w:rPr>
            </w:pPr>
          </w:p>
        </w:tc>
      </w:tr>
      <w:tr w:rsidR="009520D6" w:rsidRPr="004B685C" w14:paraId="04139516" w14:textId="77777777" w:rsidTr="00170ED2">
        <w:tc>
          <w:tcPr>
            <w:tcW w:w="4820" w:type="dxa"/>
            <w:shd w:val="clear" w:color="auto" w:fill="FDE891"/>
          </w:tcPr>
          <w:p w14:paraId="493D9AD5" w14:textId="77777777" w:rsidR="009520D6" w:rsidRPr="00015DDF" w:rsidRDefault="009520D6" w:rsidP="00015DDF">
            <w:pPr>
              <w:jc w:val="both"/>
              <w:rPr>
                <w:b/>
                <w:bCs/>
                <w:sz w:val="20"/>
                <w:szCs w:val="20"/>
              </w:rPr>
            </w:pPr>
            <w:r w:rsidRPr="00015DDF">
              <w:rPr>
                <w:b/>
                <w:bCs/>
                <w:sz w:val="20"/>
                <w:szCs w:val="20"/>
              </w:rPr>
              <w:t>Решение за откриване</w:t>
            </w:r>
            <w:r w:rsidRPr="004B685C">
              <w:rPr>
                <w:bCs/>
                <w:sz w:val="20"/>
                <w:szCs w:val="20"/>
              </w:rPr>
              <w:t xml:space="preserve"> </w:t>
            </w:r>
            <w:r w:rsidRPr="004B685C">
              <w:rPr>
                <w:bCs/>
                <w:i/>
                <w:sz w:val="20"/>
                <w:szCs w:val="20"/>
              </w:rPr>
              <w:t>(номер, дата и длъжност на лицето, издало решението</w:t>
            </w:r>
            <w:r w:rsidRPr="00E21692">
              <w:rPr>
                <w:bCs/>
                <w:i/>
                <w:sz w:val="20"/>
                <w:szCs w:val="20"/>
              </w:rPr>
              <w:t>)</w:t>
            </w:r>
          </w:p>
        </w:tc>
        <w:tc>
          <w:tcPr>
            <w:tcW w:w="10065" w:type="dxa"/>
          </w:tcPr>
          <w:p w14:paraId="5B69C767" w14:textId="77777777" w:rsidR="009520D6" w:rsidRPr="004B685C" w:rsidRDefault="009520D6" w:rsidP="004B685C">
            <w:pPr>
              <w:spacing w:before="100" w:beforeAutospacing="1" w:after="100" w:afterAutospacing="1"/>
              <w:jc w:val="both"/>
              <w:rPr>
                <w:sz w:val="20"/>
                <w:szCs w:val="20"/>
              </w:rPr>
            </w:pPr>
          </w:p>
        </w:tc>
      </w:tr>
      <w:tr w:rsidR="009520D6" w:rsidRPr="004B685C" w14:paraId="2510231F" w14:textId="77777777" w:rsidTr="00170ED2">
        <w:tc>
          <w:tcPr>
            <w:tcW w:w="4820" w:type="dxa"/>
            <w:shd w:val="clear" w:color="auto" w:fill="FDE891"/>
          </w:tcPr>
          <w:p w14:paraId="7E4B1839" w14:textId="77777777" w:rsidR="009520D6" w:rsidRPr="00015DDF" w:rsidRDefault="009520D6" w:rsidP="00015DDF">
            <w:pPr>
              <w:jc w:val="both"/>
              <w:rPr>
                <w:b/>
                <w:bCs/>
                <w:sz w:val="20"/>
                <w:szCs w:val="20"/>
              </w:rPr>
            </w:pPr>
            <w:r w:rsidRPr="004B685C">
              <w:rPr>
                <w:b/>
                <w:bCs/>
                <w:sz w:val="20"/>
                <w:szCs w:val="20"/>
              </w:rPr>
              <w:t>Прогнозна стойност на поръчката (без ДДС)</w:t>
            </w:r>
          </w:p>
        </w:tc>
        <w:tc>
          <w:tcPr>
            <w:tcW w:w="10065" w:type="dxa"/>
          </w:tcPr>
          <w:p w14:paraId="21ED3B7E" w14:textId="77777777" w:rsidR="009520D6" w:rsidRPr="004B685C" w:rsidRDefault="009520D6" w:rsidP="00015DDF">
            <w:pPr>
              <w:jc w:val="both"/>
              <w:rPr>
                <w:sz w:val="20"/>
                <w:szCs w:val="20"/>
              </w:rPr>
            </w:pPr>
          </w:p>
        </w:tc>
      </w:tr>
      <w:tr w:rsidR="009520D6" w:rsidRPr="004B685C" w14:paraId="26FB02D9" w14:textId="77777777" w:rsidTr="00170ED2">
        <w:tc>
          <w:tcPr>
            <w:tcW w:w="4820" w:type="dxa"/>
            <w:shd w:val="clear" w:color="auto" w:fill="FDE891"/>
          </w:tcPr>
          <w:p w14:paraId="772027A3" w14:textId="77777777" w:rsidR="009520D6" w:rsidRPr="00E21692" w:rsidRDefault="009520D6" w:rsidP="004B685C">
            <w:pPr>
              <w:jc w:val="both"/>
              <w:rPr>
                <w:bCs/>
                <w:sz w:val="20"/>
                <w:szCs w:val="20"/>
                <w:lang w:eastAsia="zh-CN"/>
              </w:rPr>
            </w:pPr>
            <w:r w:rsidRPr="004B685C">
              <w:rPr>
                <w:b/>
                <w:bCs/>
                <w:sz w:val="20"/>
                <w:szCs w:val="20"/>
              </w:rPr>
              <w:t>Акт, с който е приключила процедурата</w:t>
            </w:r>
            <w:r w:rsidRPr="00E21692">
              <w:rPr>
                <w:bCs/>
                <w:sz w:val="20"/>
                <w:szCs w:val="20"/>
                <w:lang w:eastAsia="zh-CN"/>
              </w:rPr>
              <w:t xml:space="preserve"> </w:t>
            </w:r>
          </w:p>
          <w:p w14:paraId="279D8E14" w14:textId="77777777" w:rsidR="009520D6" w:rsidRPr="004B685C" w:rsidRDefault="009520D6">
            <w:pPr>
              <w:jc w:val="both"/>
              <w:rPr>
                <w:b/>
                <w:bCs/>
                <w:sz w:val="20"/>
                <w:szCs w:val="20"/>
              </w:rPr>
            </w:pPr>
            <w:r w:rsidRPr="004B685C">
              <w:rPr>
                <w:bCs/>
                <w:i/>
                <w:sz w:val="20"/>
                <w:szCs w:val="20"/>
                <w:lang w:eastAsia="zh-CN"/>
              </w:rPr>
              <w:t>(рамково споразумение, договор за общ. поръчка или решение за прекратяване; номер, дата)</w:t>
            </w:r>
          </w:p>
        </w:tc>
        <w:tc>
          <w:tcPr>
            <w:tcW w:w="10065" w:type="dxa"/>
          </w:tcPr>
          <w:p w14:paraId="62606477" w14:textId="77777777" w:rsidR="009520D6" w:rsidRPr="004B685C" w:rsidRDefault="009520D6" w:rsidP="00015DDF">
            <w:pPr>
              <w:jc w:val="both"/>
              <w:rPr>
                <w:sz w:val="20"/>
                <w:szCs w:val="20"/>
              </w:rPr>
            </w:pPr>
          </w:p>
        </w:tc>
      </w:tr>
      <w:tr w:rsidR="009520D6" w:rsidRPr="004B685C" w14:paraId="096B6A59" w14:textId="77777777" w:rsidTr="00170ED2">
        <w:tc>
          <w:tcPr>
            <w:tcW w:w="4820" w:type="dxa"/>
            <w:shd w:val="clear" w:color="auto" w:fill="FDE891"/>
          </w:tcPr>
          <w:p w14:paraId="06A8FB9A" w14:textId="47F11A6F" w:rsidR="009520D6" w:rsidRPr="004B685C" w:rsidRDefault="009520D6" w:rsidP="004B685C">
            <w:pPr>
              <w:jc w:val="both"/>
              <w:rPr>
                <w:b/>
                <w:bCs/>
                <w:sz w:val="20"/>
                <w:szCs w:val="20"/>
              </w:rPr>
            </w:pPr>
            <w:r w:rsidRPr="004B685C">
              <w:rPr>
                <w:b/>
                <w:bCs/>
                <w:iCs/>
                <w:sz w:val="20"/>
                <w:szCs w:val="20"/>
              </w:rPr>
              <w:t xml:space="preserve">Актове на АОП по чл. 229, ал. 1, </w:t>
            </w:r>
            <w:r w:rsidR="006F028F" w:rsidRPr="004B685C">
              <w:rPr>
                <w:b/>
                <w:bCs/>
                <w:iCs/>
                <w:sz w:val="20"/>
                <w:szCs w:val="20"/>
              </w:rPr>
              <w:t>т. 2,</w:t>
            </w:r>
            <w:r w:rsidR="006F028F" w:rsidRPr="00015DDF">
              <w:rPr>
                <w:sz w:val="20"/>
                <w:szCs w:val="20"/>
              </w:rPr>
              <w:t xml:space="preserve"> </w:t>
            </w:r>
            <w:r w:rsidR="006F028F" w:rsidRPr="004B685C">
              <w:rPr>
                <w:b/>
                <w:bCs/>
                <w:iCs/>
                <w:sz w:val="20"/>
                <w:szCs w:val="20"/>
              </w:rPr>
              <w:t xml:space="preserve">букви „г“ – „ж“ </w:t>
            </w:r>
            <w:r w:rsidRPr="004B685C">
              <w:rPr>
                <w:b/>
                <w:bCs/>
                <w:iCs/>
                <w:sz w:val="20"/>
                <w:szCs w:val="20"/>
              </w:rPr>
              <w:t>и чл. 232</w:t>
            </w:r>
            <w:r w:rsidR="006F028F" w:rsidRPr="004B685C">
              <w:rPr>
                <w:b/>
                <w:bCs/>
                <w:iCs/>
                <w:sz w:val="20"/>
                <w:szCs w:val="20"/>
              </w:rPr>
              <w:t>а</w:t>
            </w:r>
            <w:r w:rsidRPr="004B685C">
              <w:rPr>
                <w:b/>
                <w:bCs/>
                <w:iCs/>
                <w:sz w:val="20"/>
                <w:szCs w:val="20"/>
              </w:rPr>
              <w:t xml:space="preserve"> и сл. от ЗОП, чл. 114, 126 и 130 от ППЗОП</w:t>
            </w:r>
            <w:r w:rsidRPr="004B685C">
              <w:rPr>
                <w:bCs/>
                <w:iCs/>
                <w:sz w:val="20"/>
                <w:szCs w:val="20"/>
              </w:rPr>
              <w:t xml:space="preserve"> </w:t>
            </w:r>
            <w:r w:rsidRPr="004B685C">
              <w:rPr>
                <w:bCs/>
                <w:i/>
                <w:iCs/>
                <w:sz w:val="20"/>
                <w:szCs w:val="20"/>
              </w:rPr>
              <w:t xml:space="preserve">(номер, дата на становището на АОП, съответно данни за становището на наблюдателите) </w:t>
            </w:r>
          </w:p>
        </w:tc>
        <w:tc>
          <w:tcPr>
            <w:tcW w:w="10065" w:type="dxa"/>
          </w:tcPr>
          <w:p w14:paraId="1BC90256" w14:textId="77777777" w:rsidR="009520D6" w:rsidRPr="004B685C" w:rsidRDefault="009520D6" w:rsidP="00015DDF">
            <w:pPr>
              <w:jc w:val="both"/>
              <w:rPr>
                <w:sz w:val="20"/>
                <w:szCs w:val="20"/>
              </w:rPr>
            </w:pPr>
          </w:p>
        </w:tc>
      </w:tr>
      <w:tr w:rsidR="009520D6" w:rsidRPr="004B685C" w14:paraId="20F09B65" w14:textId="77777777" w:rsidTr="00170ED2">
        <w:tc>
          <w:tcPr>
            <w:tcW w:w="4820" w:type="dxa"/>
            <w:shd w:val="clear" w:color="auto" w:fill="FDE891"/>
          </w:tcPr>
          <w:p w14:paraId="78DB8848" w14:textId="77777777" w:rsidR="009520D6" w:rsidRPr="004B685C" w:rsidRDefault="009520D6" w:rsidP="00015DDF">
            <w:pPr>
              <w:jc w:val="both"/>
              <w:rPr>
                <w:b/>
                <w:sz w:val="20"/>
                <w:szCs w:val="20"/>
                <w:lang w:eastAsia="fr-FR"/>
              </w:rPr>
            </w:pPr>
            <w:r w:rsidRPr="004B685C">
              <w:rPr>
                <w:b/>
                <w:sz w:val="20"/>
                <w:szCs w:val="20"/>
                <w:lang w:eastAsia="fr-FR"/>
              </w:rPr>
              <w:t xml:space="preserve">Доклади от други органи </w:t>
            </w:r>
          </w:p>
          <w:p w14:paraId="19083BF4" w14:textId="77777777" w:rsidR="009520D6" w:rsidRPr="00015DDF" w:rsidRDefault="009520D6" w:rsidP="00015DDF">
            <w:pPr>
              <w:jc w:val="both"/>
              <w:rPr>
                <w:b/>
                <w:sz w:val="20"/>
                <w:szCs w:val="20"/>
                <w:lang w:eastAsia="fr-FR"/>
              </w:rPr>
            </w:pPr>
            <w:r w:rsidRPr="00015DDF">
              <w:rPr>
                <w:b/>
                <w:sz w:val="20"/>
                <w:szCs w:val="20"/>
                <w:lang w:eastAsia="fr-FR"/>
              </w:rPr>
              <w:t xml:space="preserve">(ЕК, ЕСП, ОЛАФ, СП, АДФИ, вътрешен одит, др.) </w:t>
            </w:r>
          </w:p>
          <w:p w14:paraId="6BF0B49D" w14:textId="77777777" w:rsidR="009520D6" w:rsidRPr="00E21692" w:rsidRDefault="009520D6" w:rsidP="00015DDF">
            <w:pPr>
              <w:jc w:val="both"/>
              <w:rPr>
                <w:b/>
                <w:sz w:val="20"/>
                <w:szCs w:val="20"/>
                <w:lang w:eastAsia="fr-FR"/>
              </w:rPr>
            </w:pPr>
            <w:r w:rsidRPr="004B685C">
              <w:rPr>
                <w:i/>
                <w:sz w:val="20"/>
                <w:szCs w:val="20"/>
                <w:lang w:eastAsia="fr-FR"/>
              </w:rPr>
              <w:t>(номер, дата и издател на доклада)</w:t>
            </w:r>
            <w:r w:rsidRPr="00E21692">
              <w:rPr>
                <w:b/>
                <w:sz w:val="20"/>
                <w:szCs w:val="20"/>
                <w:lang w:eastAsia="fr-FR"/>
              </w:rPr>
              <w:t xml:space="preserve"> </w:t>
            </w:r>
          </w:p>
        </w:tc>
        <w:tc>
          <w:tcPr>
            <w:tcW w:w="10065" w:type="dxa"/>
          </w:tcPr>
          <w:p w14:paraId="0C4DD4FD" w14:textId="77777777" w:rsidR="009520D6" w:rsidRPr="004B685C" w:rsidRDefault="009520D6" w:rsidP="00015DDF">
            <w:pPr>
              <w:jc w:val="both"/>
              <w:rPr>
                <w:sz w:val="20"/>
                <w:szCs w:val="20"/>
              </w:rPr>
            </w:pPr>
          </w:p>
        </w:tc>
      </w:tr>
      <w:tr w:rsidR="009520D6" w:rsidRPr="004B685C" w14:paraId="19B5AA51" w14:textId="77777777" w:rsidTr="00170ED2">
        <w:tc>
          <w:tcPr>
            <w:tcW w:w="4820" w:type="dxa"/>
            <w:shd w:val="clear" w:color="auto" w:fill="FDE891"/>
          </w:tcPr>
          <w:p w14:paraId="49862EFC" w14:textId="77777777" w:rsidR="009520D6" w:rsidRPr="004B685C" w:rsidRDefault="009520D6" w:rsidP="00015DDF">
            <w:pPr>
              <w:jc w:val="both"/>
              <w:rPr>
                <w:b/>
                <w:bCs/>
                <w:sz w:val="20"/>
                <w:szCs w:val="20"/>
              </w:rPr>
            </w:pPr>
            <w:r w:rsidRPr="004B685C">
              <w:rPr>
                <w:b/>
                <w:sz w:val="20"/>
                <w:szCs w:val="20"/>
                <w:lang w:eastAsia="fr-FR"/>
              </w:rPr>
              <w:t xml:space="preserve">Актове на КЗК и ВАС относно действията/ бездействията на възложителя в хода на процедурата </w:t>
            </w:r>
            <w:r w:rsidRPr="004B685C">
              <w:rPr>
                <w:b/>
                <w:i/>
                <w:sz w:val="20"/>
                <w:szCs w:val="20"/>
                <w:lang w:eastAsia="fr-FR"/>
              </w:rPr>
              <w:t>(</w:t>
            </w:r>
            <w:r w:rsidRPr="00E21692">
              <w:rPr>
                <w:i/>
                <w:sz w:val="20"/>
                <w:szCs w:val="20"/>
                <w:lang w:eastAsia="fr-FR"/>
              </w:rPr>
              <w:t>номер, дата, решения/определения на КЗК/ВАС по проверяваната процедура)</w:t>
            </w:r>
            <w:r w:rsidRPr="004B685C">
              <w:rPr>
                <w:b/>
                <w:sz w:val="20"/>
                <w:szCs w:val="20"/>
                <w:lang w:eastAsia="fr-FR"/>
              </w:rPr>
              <w:t xml:space="preserve">: </w:t>
            </w:r>
          </w:p>
        </w:tc>
        <w:tc>
          <w:tcPr>
            <w:tcW w:w="10065" w:type="dxa"/>
          </w:tcPr>
          <w:p w14:paraId="3BC5435A" w14:textId="77777777" w:rsidR="009520D6" w:rsidRPr="004B685C" w:rsidRDefault="009520D6" w:rsidP="00015DDF">
            <w:pPr>
              <w:jc w:val="both"/>
              <w:rPr>
                <w:sz w:val="20"/>
                <w:szCs w:val="20"/>
              </w:rPr>
            </w:pPr>
          </w:p>
        </w:tc>
      </w:tr>
      <w:tr w:rsidR="009520D6" w:rsidRPr="004B685C" w14:paraId="2042A4F4" w14:textId="77777777" w:rsidTr="00170ED2">
        <w:tc>
          <w:tcPr>
            <w:tcW w:w="4820" w:type="dxa"/>
            <w:shd w:val="clear" w:color="auto" w:fill="FDE891"/>
          </w:tcPr>
          <w:p w14:paraId="69539800" w14:textId="77777777" w:rsidR="009520D6" w:rsidRPr="004B685C" w:rsidRDefault="009520D6" w:rsidP="004B685C">
            <w:pPr>
              <w:jc w:val="both"/>
              <w:rPr>
                <w:i/>
                <w:sz w:val="20"/>
                <w:szCs w:val="20"/>
                <w:lang w:eastAsia="fr-FR"/>
              </w:rPr>
            </w:pPr>
            <w:r w:rsidRPr="004B685C">
              <w:rPr>
                <w:b/>
                <w:sz w:val="20"/>
                <w:szCs w:val="20"/>
                <w:lang w:eastAsia="fr-FR"/>
              </w:rPr>
              <w:t>Актове на КЗК и ВАС по проверяваната процедура относно спорове за наличие на непозволени</w:t>
            </w:r>
            <w:r w:rsidRPr="00E21692">
              <w:rPr>
                <w:b/>
                <w:sz w:val="20"/>
                <w:szCs w:val="20"/>
                <w:lang w:eastAsia="fr-FR"/>
              </w:rPr>
              <w:t xml:space="preserve"> съглашения против конкуренцията между </w:t>
            </w:r>
            <w:r w:rsidRPr="00E21692">
              <w:rPr>
                <w:b/>
                <w:sz w:val="20"/>
                <w:szCs w:val="20"/>
                <w:lang w:eastAsia="fr-FR"/>
              </w:rPr>
              <w:lastRenderedPageBreak/>
              <w:t xml:space="preserve">участниците </w:t>
            </w:r>
            <w:r w:rsidRPr="004B685C">
              <w:rPr>
                <w:b/>
                <w:i/>
                <w:sz w:val="20"/>
                <w:szCs w:val="20"/>
                <w:lang w:eastAsia="fr-FR"/>
              </w:rPr>
              <w:t>(</w:t>
            </w:r>
            <w:r w:rsidRPr="004B685C">
              <w:rPr>
                <w:i/>
                <w:sz w:val="20"/>
                <w:szCs w:val="20"/>
                <w:lang w:eastAsia="fr-FR"/>
              </w:rPr>
              <w:t>номер, дата, решения/ определения на КЗК/ВАС):</w:t>
            </w:r>
          </w:p>
          <w:p w14:paraId="46FB2924" w14:textId="77777777" w:rsidR="009520D6" w:rsidRPr="004B685C" w:rsidRDefault="009520D6">
            <w:pPr>
              <w:jc w:val="both"/>
              <w:rPr>
                <w:i/>
                <w:sz w:val="20"/>
                <w:szCs w:val="20"/>
                <w:lang w:eastAsia="fr-FR"/>
              </w:rPr>
            </w:pPr>
          </w:p>
          <w:p w14:paraId="2C662E8F" w14:textId="77777777" w:rsidR="009520D6" w:rsidRPr="004B685C" w:rsidRDefault="009520D6">
            <w:pPr>
              <w:jc w:val="both"/>
              <w:rPr>
                <w:sz w:val="20"/>
                <w:szCs w:val="20"/>
                <w:lang w:eastAsia="fr-FR"/>
              </w:rPr>
            </w:pPr>
            <w:r w:rsidRPr="004B685C">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6714EDAD" w14:textId="77777777" w:rsidR="009520D6" w:rsidRPr="004B685C" w:rsidRDefault="009520D6">
            <w:pPr>
              <w:spacing w:before="120"/>
              <w:jc w:val="both"/>
              <w:rPr>
                <w:sz w:val="20"/>
                <w:szCs w:val="20"/>
                <w:lang w:eastAsia="fr-FR"/>
              </w:rPr>
            </w:pPr>
            <w:r w:rsidRPr="004B685C">
              <w:rPr>
                <w:b/>
                <w:sz w:val="20"/>
                <w:szCs w:val="20"/>
                <w:lang w:eastAsia="fr-FR"/>
              </w:rPr>
              <w:t>Казус 1:</w:t>
            </w:r>
            <w:r w:rsidRPr="004B685C">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8EEFBDD" w14:textId="77777777" w:rsidR="009520D6" w:rsidRPr="004B685C" w:rsidRDefault="009520D6" w:rsidP="00015DDF">
            <w:pPr>
              <w:spacing w:before="120"/>
              <w:jc w:val="both"/>
              <w:rPr>
                <w:b/>
                <w:sz w:val="20"/>
                <w:szCs w:val="20"/>
                <w:lang w:eastAsia="fr-FR"/>
              </w:rPr>
            </w:pPr>
            <w:r w:rsidRPr="004B685C">
              <w:rPr>
                <w:b/>
                <w:sz w:val="20"/>
                <w:szCs w:val="20"/>
                <w:lang w:eastAsia="fr-FR"/>
              </w:rPr>
              <w:t>Казус 2:</w:t>
            </w:r>
            <w:r w:rsidRPr="004B685C">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734103FB" w14:textId="77777777" w:rsidR="009520D6" w:rsidRPr="004B685C" w:rsidRDefault="009520D6" w:rsidP="00015DDF">
            <w:pPr>
              <w:jc w:val="both"/>
              <w:rPr>
                <w:sz w:val="20"/>
                <w:szCs w:val="20"/>
                <w:lang w:eastAsia="fr-FR"/>
              </w:rPr>
            </w:pPr>
          </w:p>
        </w:tc>
      </w:tr>
      <w:tr w:rsidR="009520D6" w:rsidRPr="004B685C" w14:paraId="2CDEF9A8" w14:textId="77777777" w:rsidTr="00170ED2">
        <w:tc>
          <w:tcPr>
            <w:tcW w:w="4820" w:type="dxa"/>
            <w:shd w:val="clear" w:color="auto" w:fill="FDE891"/>
          </w:tcPr>
          <w:p w14:paraId="37BEE65B" w14:textId="77777777" w:rsidR="009520D6" w:rsidRPr="004B685C" w:rsidRDefault="009520D6" w:rsidP="00015DDF">
            <w:pPr>
              <w:jc w:val="both"/>
              <w:rPr>
                <w:b/>
                <w:sz w:val="20"/>
                <w:szCs w:val="20"/>
                <w:lang w:eastAsia="fr-FR"/>
              </w:rPr>
            </w:pPr>
            <w:r w:rsidRPr="004B685C">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B685C">
              <w:rPr>
                <w:b/>
                <w:i/>
                <w:sz w:val="20"/>
                <w:szCs w:val="20"/>
                <w:lang w:eastAsia="fr-FR"/>
              </w:rPr>
              <w:t>(</w:t>
            </w:r>
            <w:r w:rsidRPr="004B685C">
              <w:rPr>
                <w:i/>
                <w:sz w:val="20"/>
                <w:szCs w:val="20"/>
                <w:lang w:eastAsia="fr-FR"/>
              </w:rPr>
              <w:t>номер, дата, решения/определения на съответния съд)</w:t>
            </w:r>
            <w:r w:rsidRPr="004B685C">
              <w:rPr>
                <w:b/>
                <w:sz w:val="20"/>
                <w:szCs w:val="20"/>
                <w:lang w:eastAsia="fr-FR"/>
              </w:rPr>
              <w:t>:</w:t>
            </w:r>
          </w:p>
        </w:tc>
        <w:tc>
          <w:tcPr>
            <w:tcW w:w="10065" w:type="dxa"/>
          </w:tcPr>
          <w:p w14:paraId="3197F000" w14:textId="77777777" w:rsidR="009520D6" w:rsidRPr="004B685C" w:rsidRDefault="009520D6" w:rsidP="00015DDF">
            <w:pPr>
              <w:jc w:val="both"/>
              <w:rPr>
                <w:sz w:val="20"/>
                <w:szCs w:val="20"/>
                <w:lang w:eastAsia="fr-FR"/>
              </w:rPr>
            </w:pPr>
          </w:p>
        </w:tc>
      </w:tr>
      <w:tr w:rsidR="009520D6" w:rsidRPr="004B685C" w14:paraId="5E09B900" w14:textId="77777777" w:rsidTr="00170ED2">
        <w:tc>
          <w:tcPr>
            <w:tcW w:w="4820" w:type="dxa"/>
            <w:shd w:val="clear" w:color="auto" w:fill="FDE891"/>
          </w:tcPr>
          <w:p w14:paraId="011C6AB7" w14:textId="77777777" w:rsidR="009520D6" w:rsidRPr="004B685C" w:rsidRDefault="009520D6" w:rsidP="00015DDF">
            <w:pPr>
              <w:jc w:val="both"/>
              <w:rPr>
                <w:b/>
                <w:sz w:val="20"/>
                <w:szCs w:val="20"/>
                <w:lang w:eastAsia="fr-FR"/>
              </w:rPr>
            </w:pPr>
            <w:r w:rsidRPr="004B685C">
              <w:rPr>
                <w:b/>
                <w:sz w:val="20"/>
                <w:szCs w:val="20"/>
                <w:lang w:eastAsia="fr-FR"/>
              </w:rPr>
              <w:t>Адрес на електронната преписка на поръчката в профила на купувача</w:t>
            </w:r>
          </w:p>
        </w:tc>
        <w:tc>
          <w:tcPr>
            <w:tcW w:w="10065" w:type="dxa"/>
          </w:tcPr>
          <w:p w14:paraId="3A36A94D" w14:textId="77777777" w:rsidR="009520D6" w:rsidRPr="004B685C" w:rsidRDefault="009520D6" w:rsidP="00015DDF">
            <w:pPr>
              <w:jc w:val="both"/>
              <w:rPr>
                <w:sz w:val="20"/>
                <w:szCs w:val="20"/>
                <w:lang w:eastAsia="fr-FR"/>
              </w:rPr>
            </w:pPr>
          </w:p>
        </w:tc>
      </w:tr>
      <w:tr w:rsidR="009520D6" w:rsidRPr="004B685C" w14:paraId="5A275CAD" w14:textId="77777777" w:rsidTr="00170ED2">
        <w:tc>
          <w:tcPr>
            <w:tcW w:w="4820" w:type="dxa"/>
            <w:shd w:val="clear" w:color="auto" w:fill="FDE891"/>
          </w:tcPr>
          <w:p w14:paraId="360B2BFD" w14:textId="77777777" w:rsidR="009520D6" w:rsidRPr="004B685C" w:rsidRDefault="009520D6" w:rsidP="00015DDF">
            <w:pPr>
              <w:jc w:val="both"/>
              <w:rPr>
                <w:b/>
                <w:sz w:val="20"/>
                <w:szCs w:val="20"/>
                <w:lang w:eastAsia="fr-FR"/>
              </w:rPr>
            </w:pPr>
            <w:r w:rsidRPr="004B685C">
              <w:rPr>
                <w:b/>
                <w:sz w:val="20"/>
                <w:szCs w:val="20"/>
                <w:lang w:eastAsia="fr-FR"/>
              </w:rPr>
              <w:t xml:space="preserve">Брой подадени оферти </w:t>
            </w:r>
          </w:p>
          <w:p w14:paraId="65A34D78"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44DFD627" w14:textId="77777777" w:rsidR="009520D6" w:rsidRPr="004B685C" w:rsidRDefault="009520D6" w:rsidP="00015DDF">
            <w:pPr>
              <w:jc w:val="both"/>
              <w:rPr>
                <w:sz w:val="20"/>
                <w:szCs w:val="20"/>
                <w:lang w:eastAsia="fr-FR"/>
              </w:rPr>
            </w:pPr>
          </w:p>
        </w:tc>
      </w:tr>
      <w:tr w:rsidR="009520D6" w:rsidRPr="004B685C" w14:paraId="1BBE8122" w14:textId="77777777" w:rsidTr="00170ED2">
        <w:tc>
          <w:tcPr>
            <w:tcW w:w="4820" w:type="dxa"/>
            <w:shd w:val="clear" w:color="auto" w:fill="FDE891"/>
          </w:tcPr>
          <w:p w14:paraId="331B2FC4" w14:textId="77777777" w:rsidR="009520D6" w:rsidRPr="004B685C" w:rsidRDefault="009520D6" w:rsidP="00015DDF">
            <w:pPr>
              <w:jc w:val="both"/>
              <w:rPr>
                <w:b/>
                <w:sz w:val="20"/>
                <w:szCs w:val="20"/>
                <w:lang w:eastAsia="fr-FR"/>
              </w:rPr>
            </w:pPr>
            <w:r w:rsidRPr="004B685C">
              <w:rPr>
                <w:b/>
                <w:sz w:val="20"/>
                <w:szCs w:val="20"/>
                <w:lang w:eastAsia="fr-FR"/>
              </w:rPr>
              <w:t xml:space="preserve">Брой отстранени участници </w:t>
            </w:r>
          </w:p>
          <w:p w14:paraId="350440A7"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7F312752" w14:textId="77777777" w:rsidR="009520D6" w:rsidRPr="004B685C" w:rsidRDefault="009520D6" w:rsidP="00015DDF">
            <w:pPr>
              <w:jc w:val="both"/>
              <w:rPr>
                <w:sz w:val="20"/>
                <w:szCs w:val="20"/>
                <w:lang w:eastAsia="fr-FR"/>
              </w:rPr>
            </w:pPr>
          </w:p>
        </w:tc>
      </w:tr>
    </w:tbl>
    <w:p w14:paraId="766CB111" w14:textId="77777777" w:rsidR="009520D6" w:rsidRPr="004B685C" w:rsidRDefault="009520D6" w:rsidP="004B685C">
      <w:pPr>
        <w:tabs>
          <w:tab w:val="num" w:pos="0"/>
        </w:tabs>
        <w:jc w:val="both"/>
        <w:rPr>
          <w:sz w:val="20"/>
          <w:szCs w:val="20"/>
        </w:rPr>
      </w:pPr>
    </w:p>
    <w:p w14:paraId="42D1D076" w14:textId="77777777" w:rsidR="009520D6" w:rsidRPr="00015DDF" w:rsidRDefault="009520D6" w:rsidP="00E21692">
      <w:pPr>
        <w:tabs>
          <w:tab w:val="num" w:pos="540"/>
        </w:tabs>
        <w:spacing w:after="120"/>
        <w:ind w:left="540" w:hanging="540"/>
        <w:jc w:val="both"/>
        <w:rPr>
          <w:sz w:val="20"/>
          <w:szCs w:val="20"/>
        </w:rPr>
      </w:pPr>
    </w:p>
    <w:p w14:paraId="06371F4E" w14:textId="77777777" w:rsidR="009520D6" w:rsidRPr="00015DDF" w:rsidRDefault="009520D6">
      <w:pPr>
        <w:tabs>
          <w:tab w:val="num" w:pos="540"/>
        </w:tabs>
        <w:spacing w:after="120"/>
        <w:ind w:left="540" w:hanging="540"/>
        <w:jc w:val="both"/>
        <w:rPr>
          <w:sz w:val="20"/>
          <w:szCs w:val="20"/>
        </w:rPr>
      </w:pPr>
    </w:p>
    <w:p w14:paraId="0BB89E0C" w14:textId="77777777" w:rsidR="009520D6" w:rsidRPr="00015DDF" w:rsidRDefault="009520D6">
      <w:pPr>
        <w:tabs>
          <w:tab w:val="num" w:pos="540"/>
        </w:tabs>
        <w:spacing w:after="120"/>
        <w:ind w:left="540" w:hanging="540"/>
        <w:jc w:val="both"/>
        <w:rPr>
          <w:sz w:val="20"/>
          <w:szCs w:val="20"/>
        </w:rPr>
      </w:pPr>
    </w:p>
    <w:p w14:paraId="4493FA5E" w14:textId="77777777" w:rsidR="009520D6" w:rsidRPr="00015DDF" w:rsidRDefault="009520D6">
      <w:pPr>
        <w:tabs>
          <w:tab w:val="num" w:pos="540"/>
        </w:tabs>
        <w:spacing w:after="120"/>
        <w:ind w:left="540" w:hanging="540"/>
        <w:jc w:val="both"/>
        <w:rPr>
          <w:sz w:val="20"/>
          <w:szCs w:val="20"/>
        </w:rPr>
      </w:pPr>
    </w:p>
    <w:p w14:paraId="7BF8B0FA" w14:textId="77777777" w:rsidR="009520D6" w:rsidRPr="00015DDF" w:rsidRDefault="009520D6">
      <w:pPr>
        <w:tabs>
          <w:tab w:val="num" w:pos="540"/>
        </w:tabs>
        <w:spacing w:after="120"/>
        <w:ind w:left="540" w:hanging="540"/>
        <w:jc w:val="both"/>
        <w:rPr>
          <w:sz w:val="20"/>
          <w:szCs w:val="20"/>
        </w:rPr>
      </w:pPr>
    </w:p>
    <w:p w14:paraId="0EAA55F1" w14:textId="77777777" w:rsidR="009520D6" w:rsidRPr="00015DDF" w:rsidRDefault="009520D6">
      <w:pPr>
        <w:tabs>
          <w:tab w:val="num" w:pos="540"/>
        </w:tabs>
        <w:spacing w:after="120"/>
        <w:ind w:left="540" w:hanging="540"/>
        <w:jc w:val="both"/>
        <w:rPr>
          <w:sz w:val="20"/>
          <w:szCs w:val="20"/>
        </w:rPr>
      </w:pPr>
      <w:r w:rsidRPr="00015DDF">
        <w:rPr>
          <w:sz w:val="20"/>
          <w:szCs w:val="20"/>
        </w:rPr>
        <w:t>При попълване на контролния лист се спазват следните указания:</w:t>
      </w:r>
    </w:p>
    <w:p w14:paraId="37AFC06A" w14:textId="77777777" w:rsidR="009520D6" w:rsidRPr="00015DDF" w:rsidRDefault="009520D6">
      <w:pPr>
        <w:tabs>
          <w:tab w:val="num" w:pos="0"/>
        </w:tabs>
        <w:spacing w:after="120"/>
        <w:jc w:val="both"/>
        <w:rPr>
          <w:b/>
          <w:bCs/>
          <w:sz w:val="20"/>
          <w:szCs w:val="20"/>
        </w:rPr>
      </w:pPr>
      <w:r w:rsidRPr="00015DDF">
        <w:rPr>
          <w:b/>
          <w:bCs/>
          <w:sz w:val="20"/>
          <w:szCs w:val="20"/>
        </w:rPr>
        <w:t>I. ЗА ПРОВЕРЯВАЩИЯ ЕКСПЕРТ</w:t>
      </w:r>
    </w:p>
    <w:p w14:paraId="6C756F62" w14:textId="77777777" w:rsidR="009520D6" w:rsidRPr="00015DDF" w:rsidRDefault="009520D6">
      <w:pPr>
        <w:tabs>
          <w:tab w:val="num" w:pos="0"/>
        </w:tabs>
        <w:spacing w:after="120"/>
        <w:jc w:val="both"/>
        <w:rPr>
          <w:bCs/>
          <w:sz w:val="20"/>
          <w:szCs w:val="20"/>
        </w:rPr>
      </w:pPr>
      <w:r w:rsidRPr="00015DDF">
        <w:rPr>
          <w:b/>
          <w:bCs/>
          <w:sz w:val="20"/>
          <w:szCs w:val="20"/>
        </w:rPr>
        <w:t>1. Минимум следните документи (в електронен вид)</w:t>
      </w:r>
      <w:r w:rsidRPr="00015DDF">
        <w:rPr>
          <w:bCs/>
          <w:sz w:val="20"/>
          <w:szCs w:val="20"/>
        </w:rPr>
        <w:t xml:space="preserve"> се проверяват:</w:t>
      </w:r>
    </w:p>
    <w:p w14:paraId="703EEA60"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предварителна информация (ако има такива) (по отделно публикувани в ОВЕС и в РОП);</w:t>
      </w:r>
    </w:p>
    <w:p w14:paraId="38B254B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обществената поръчка (по отделно публикувани в ОВЕС и в РОП);</w:t>
      </w:r>
    </w:p>
    <w:p w14:paraId="2C69DE35"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документация за обществената поръчка;</w:t>
      </w:r>
    </w:p>
    <w:p w14:paraId="747E6148"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разясненията на възложителя (ако има такива);</w:t>
      </w:r>
    </w:p>
    <w:p w14:paraId="2F66F2A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B78C9DD"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обявлението за изменение или допълнителна информация (ако има такова) (по отделно публикувани в ОВЕС и в РОП);</w:t>
      </w:r>
    </w:p>
    <w:p w14:paraId="03E4F629"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регистър на участниците;</w:t>
      </w:r>
    </w:p>
    <w:p w14:paraId="01C43254"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протоколи за работата на комисията, доклад от работата на комисията, вкл. оценителни листове и др. подобни (ако има такива);</w:t>
      </w:r>
    </w:p>
    <w:p w14:paraId="5ECB732A"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кореспонденция с участниците;</w:t>
      </w:r>
    </w:p>
    <w:p w14:paraId="3E0E0A5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решение за определяне на изпълнител;</w:t>
      </w:r>
    </w:p>
    <w:p w14:paraId="3BB0AF8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договор за обществена поръчка;</w:t>
      </w:r>
    </w:p>
    <w:p w14:paraId="0449F5A2"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рамково споразумение и договор по него (ако е приложимо);</w:t>
      </w:r>
    </w:p>
    <w:p w14:paraId="2460EE71"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КЗК и ВАС във връзка с процедурата;</w:t>
      </w:r>
    </w:p>
    <w:p w14:paraId="35A82D6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 xml:space="preserve">доклади от проверки на други органи по процедурата; </w:t>
      </w:r>
    </w:p>
    <w:p w14:paraId="0FE3C0A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документи, подкрепящи установените отклонения.</w:t>
      </w:r>
    </w:p>
    <w:p w14:paraId="2F61E15E" w14:textId="77777777" w:rsidR="009520D6" w:rsidRPr="00015DDF" w:rsidRDefault="009520D6">
      <w:pPr>
        <w:pStyle w:val="ListParagraph"/>
        <w:spacing w:after="120"/>
        <w:ind w:left="0"/>
        <w:jc w:val="both"/>
        <w:rPr>
          <w:bCs/>
          <w:sz w:val="20"/>
          <w:szCs w:val="20"/>
        </w:rPr>
      </w:pPr>
    </w:p>
    <w:p w14:paraId="590F96CF" w14:textId="77777777" w:rsidR="009520D6" w:rsidRPr="00015DDF" w:rsidRDefault="009520D6">
      <w:pPr>
        <w:pStyle w:val="ListParagraph"/>
        <w:spacing w:after="120"/>
        <w:ind w:left="0"/>
        <w:jc w:val="both"/>
        <w:rPr>
          <w:bCs/>
          <w:sz w:val="20"/>
          <w:szCs w:val="20"/>
        </w:rPr>
      </w:pPr>
      <w:r w:rsidRPr="00015DDF">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015DDF">
        <w:rPr>
          <w:bCs/>
          <w:sz w:val="20"/>
          <w:szCs w:val="20"/>
        </w:rPr>
        <w:t>файлсървъра</w:t>
      </w:r>
      <w:proofErr w:type="spellEnd"/>
      <w:r w:rsidRPr="00015DDF">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015DDF">
        <w:rPr>
          <w:b/>
          <w:bCs/>
          <w:sz w:val="20"/>
          <w:szCs w:val="20"/>
        </w:rPr>
        <w:t xml:space="preserve">Линк към електронното досие на </w:t>
      </w:r>
      <w:proofErr w:type="spellStart"/>
      <w:r w:rsidRPr="00015DDF">
        <w:rPr>
          <w:b/>
          <w:bCs/>
          <w:sz w:val="20"/>
          <w:szCs w:val="20"/>
        </w:rPr>
        <w:t>файлсървъра</w:t>
      </w:r>
      <w:proofErr w:type="spellEnd"/>
      <w:r w:rsidRPr="00015DDF">
        <w:rPr>
          <w:bCs/>
          <w:sz w:val="20"/>
          <w:szCs w:val="20"/>
        </w:rPr>
        <w:t xml:space="preserve"> се посочва в началото или в края на контролния лист.</w:t>
      </w:r>
    </w:p>
    <w:p w14:paraId="46195DDD" w14:textId="77777777" w:rsidR="009520D6" w:rsidRPr="00015DDF" w:rsidRDefault="009520D6">
      <w:pPr>
        <w:tabs>
          <w:tab w:val="num" w:pos="0"/>
        </w:tabs>
        <w:spacing w:after="240"/>
        <w:jc w:val="both"/>
        <w:rPr>
          <w:b/>
          <w:sz w:val="20"/>
          <w:szCs w:val="20"/>
        </w:rPr>
      </w:pPr>
      <w:r w:rsidRPr="00015DDF">
        <w:rPr>
          <w:b/>
          <w:sz w:val="20"/>
          <w:szCs w:val="20"/>
        </w:rPr>
        <w:t>2. Задължително се дава отговор в колона „Да/Не/НП”.</w:t>
      </w:r>
    </w:p>
    <w:p w14:paraId="5632B8E2" w14:textId="77777777" w:rsidR="009520D6" w:rsidRPr="00015DDF" w:rsidRDefault="009520D6">
      <w:pPr>
        <w:tabs>
          <w:tab w:val="num" w:pos="0"/>
        </w:tabs>
        <w:spacing w:after="120"/>
        <w:jc w:val="both"/>
        <w:rPr>
          <w:b/>
          <w:sz w:val="20"/>
          <w:szCs w:val="20"/>
        </w:rPr>
      </w:pPr>
      <w:r w:rsidRPr="00015DDF">
        <w:rPr>
          <w:b/>
          <w:sz w:val="20"/>
          <w:szCs w:val="20"/>
        </w:rPr>
        <w:t>3. Задължително се попълват таблици № 1-4.</w:t>
      </w:r>
    </w:p>
    <w:p w14:paraId="72EB8885" w14:textId="77777777" w:rsidR="009520D6" w:rsidRPr="00015DDF" w:rsidRDefault="009520D6">
      <w:pPr>
        <w:tabs>
          <w:tab w:val="num" w:pos="0"/>
        </w:tabs>
        <w:spacing w:after="120"/>
        <w:jc w:val="both"/>
        <w:rPr>
          <w:bCs/>
          <w:sz w:val="20"/>
          <w:szCs w:val="20"/>
        </w:rPr>
      </w:pPr>
      <w:r w:rsidRPr="00015DDF">
        <w:rPr>
          <w:b/>
          <w:sz w:val="20"/>
          <w:szCs w:val="20"/>
        </w:rPr>
        <w:t xml:space="preserve">4. </w:t>
      </w:r>
      <w:r w:rsidRPr="00015DDF">
        <w:rPr>
          <w:bCs/>
          <w:sz w:val="20"/>
          <w:szCs w:val="20"/>
        </w:rPr>
        <w:t xml:space="preserve">В колона „Коментар/Референция“ експертът </w:t>
      </w:r>
      <w:r w:rsidRPr="00015DDF">
        <w:rPr>
          <w:b/>
          <w:bCs/>
          <w:sz w:val="20"/>
          <w:szCs w:val="20"/>
          <w:u w:val="single"/>
        </w:rPr>
        <w:t>задължително</w:t>
      </w:r>
      <w:r w:rsidRPr="00015DDF">
        <w:rPr>
          <w:bCs/>
          <w:sz w:val="20"/>
          <w:szCs w:val="20"/>
        </w:rPr>
        <w:t xml:space="preserve"> посочва кратка, точна, ясна и еднозначна </w:t>
      </w:r>
      <w:r w:rsidRPr="00015DDF">
        <w:rPr>
          <w:b/>
          <w:bCs/>
          <w:sz w:val="20"/>
          <w:szCs w:val="20"/>
          <w:u w:val="single"/>
        </w:rPr>
        <w:t>референция</w:t>
      </w:r>
      <w:r w:rsidRPr="00015DD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0E14F06" w14:textId="77777777" w:rsidR="009520D6" w:rsidRPr="00015DDF" w:rsidRDefault="009520D6">
      <w:pPr>
        <w:tabs>
          <w:tab w:val="num" w:pos="0"/>
        </w:tabs>
        <w:spacing w:after="120"/>
        <w:jc w:val="both"/>
        <w:rPr>
          <w:sz w:val="20"/>
          <w:szCs w:val="20"/>
        </w:rPr>
      </w:pPr>
      <w:r w:rsidRPr="00015DDF">
        <w:rPr>
          <w:b/>
          <w:sz w:val="20"/>
          <w:szCs w:val="20"/>
        </w:rPr>
        <w:t>5.</w:t>
      </w:r>
      <w:r w:rsidRPr="00015DDF">
        <w:rPr>
          <w:sz w:val="20"/>
          <w:szCs w:val="20"/>
        </w:rPr>
        <w:t xml:space="preserve"> В случай, че отговорът на въпроса в предходната колона показва </w:t>
      </w:r>
      <w:r w:rsidRPr="00015DDF">
        <w:rPr>
          <w:b/>
          <w:sz w:val="20"/>
          <w:szCs w:val="20"/>
        </w:rPr>
        <w:t>УСТАНОВЕНО ОТКЛОНЕНИЕ,</w:t>
      </w:r>
      <w:r w:rsidRPr="00015DDF">
        <w:rPr>
          <w:sz w:val="20"/>
          <w:szCs w:val="20"/>
        </w:rPr>
        <w:t xml:space="preserve"> в колона „Коментари/Референции” се посочват:</w:t>
      </w:r>
    </w:p>
    <w:p w14:paraId="6EA18AFE" w14:textId="77777777" w:rsidR="009520D6" w:rsidRPr="00015DDF" w:rsidRDefault="009520D6">
      <w:pPr>
        <w:tabs>
          <w:tab w:val="num" w:pos="540"/>
        </w:tabs>
        <w:spacing w:after="120"/>
        <w:jc w:val="both"/>
        <w:rPr>
          <w:b/>
          <w:bCs/>
          <w:sz w:val="20"/>
          <w:szCs w:val="20"/>
        </w:rPr>
      </w:pPr>
      <w:r w:rsidRPr="00015DDF">
        <w:rPr>
          <w:sz w:val="20"/>
          <w:szCs w:val="20"/>
        </w:rPr>
        <w:t xml:space="preserve">а) </w:t>
      </w:r>
      <w:r w:rsidRPr="00015DDF">
        <w:rPr>
          <w:b/>
          <w:sz w:val="20"/>
          <w:szCs w:val="20"/>
        </w:rPr>
        <w:t>П</w:t>
      </w:r>
      <w:r w:rsidRPr="00015DDF">
        <w:rPr>
          <w:b/>
          <w:bCs/>
          <w:sz w:val="20"/>
          <w:szCs w:val="20"/>
        </w:rPr>
        <w:t xml:space="preserve">риложимата правна норма </w:t>
      </w:r>
      <w:r w:rsidRPr="00015DDF">
        <w:rPr>
          <w:bCs/>
          <w:sz w:val="20"/>
          <w:szCs w:val="20"/>
        </w:rPr>
        <w:t>(</w:t>
      </w:r>
      <w:r w:rsidRPr="00015DDF">
        <w:rPr>
          <w:sz w:val="20"/>
          <w:szCs w:val="20"/>
        </w:rPr>
        <w:t>съкратено винаги, когато е възможно) – тя</w:t>
      </w:r>
      <w:r w:rsidRPr="00015DDF">
        <w:rPr>
          <w:bCs/>
          <w:sz w:val="20"/>
          <w:szCs w:val="20"/>
        </w:rPr>
        <w:t xml:space="preserve"> представлява критерия/изискването, спрямо което оценяваме фактите.</w:t>
      </w:r>
    </w:p>
    <w:p w14:paraId="465E2F1B" w14:textId="77777777" w:rsidR="009520D6" w:rsidRPr="00015DDF" w:rsidRDefault="009520D6">
      <w:pPr>
        <w:tabs>
          <w:tab w:val="num" w:pos="0"/>
        </w:tabs>
        <w:spacing w:after="120"/>
        <w:jc w:val="both"/>
        <w:rPr>
          <w:b/>
          <w:sz w:val="20"/>
          <w:szCs w:val="20"/>
        </w:rPr>
      </w:pPr>
      <w:r w:rsidRPr="00015DDF">
        <w:rPr>
          <w:sz w:val="20"/>
          <w:szCs w:val="20"/>
        </w:rPr>
        <w:t xml:space="preserve">б) </w:t>
      </w:r>
      <w:r w:rsidRPr="00015DDF">
        <w:rPr>
          <w:b/>
          <w:sz w:val="20"/>
          <w:szCs w:val="20"/>
        </w:rPr>
        <w:t>Установените относими факти</w:t>
      </w:r>
      <w:r w:rsidRPr="00015DDF">
        <w:rPr>
          <w:sz w:val="20"/>
          <w:szCs w:val="20"/>
        </w:rPr>
        <w:t xml:space="preserve"> – те</w:t>
      </w:r>
      <w:r w:rsidRPr="00015DDF">
        <w:rPr>
          <w:b/>
          <w:sz w:val="20"/>
          <w:szCs w:val="20"/>
        </w:rPr>
        <w:t xml:space="preserve"> </w:t>
      </w:r>
      <w:r w:rsidRPr="00015DDF">
        <w:rPr>
          <w:sz w:val="20"/>
          <w:szCs w:val="20"/>
        </w:rPr>
        <w:t>не съответстват на а) и затова представляват</w:t>
      </w:r>
      <w:r w:rsidRPr="00015DDF">
        <w:rPr>
          <w:b/>
          <w:sz w:val="20"/>
          <w:szCs w:val="20"/>
        </w:rPr>
        <w:t xml:space="preserve"> отклонение.</w:t>
      </w:r>
    </w:p>
    <w:p w14:paraId="2641E9F7" w14:textId="77777777" w:rsidR="009520D6" w:rsidRPr="00015DDF" w:rsidRDefault="009520D6">
      <w:pPr>
        <w:tabs>
          <w:tab w:val="num" w:pos="0"/>
        </w:tabs>
        <w:spacing w:after="120"/>
        <w:jc w:val="both"/>
        <w:rPr>
          <w:sz w:val="20"/>
          <w:szCs w:val="20"/>
        </w:rPr>
      </w:pPr>
      <w:r w:rsidRPr="00015DDF">
        <w:rPr>
          <w:sz w:val="20"/>
          <w:szCs w:val="20"/>
        </w:rPr>
        <w:lastRenderedPageBreak/>
        <w:t>Експертът</w:t>
      </w:r>
      <w:r w:rsidRPr="00015DDF">
        <w:rPr>
          <w:b/>
          <w:sz w:val="20"/>
          <w:szCs w:val="20"/>
        </w:rPr>
        <w:t xml:space="preserve"> </w:t>
      </w:r>
      <w:r w:rsidRPr="00015DDF">
        <w:rPr>
          <w:sz w:val="20"/>
          <w:szCs w:val="20"/>
        </w:rPr>
        <w:t>ги</w:t>
      </w:r>
      <w:r w:rsidRPr="00015DDF">
        <w:rPr>
          <w:b/>
          <w:sz w:val="20"/>
          <w:szCs w:val="20"/>
        </w:rPr>
        <w:t xml:space="preserve"> </w:t>
      </w:r>
      <w:r w:rsidRPr="00015DDF">
        <w:rPr>
          <w:sz w:val="20"/>
          <w:szCs w:val="20"/>
        </w:rPr>
        <w:t>излага пълно, кратко, точно и ясно,</w:t>
      </w:r>
      <w:r w:rsidRPr="00015DDF">
        <w:rPr>
          <w:b/>
          <w:sz w:val="20"/>
          <w:szCs w:val="20"/>
        </w:rPr>
        <w:t xml:space="preserve"> </w:t>
      </w:r>
      <w:r w:rsidRPr="00015DDF">
        <w:rPr>
          <w:sz w:val="20"/>
          <w:szCs w:val="20"/>
        </w:rPr>
        <w:t xml:space="preserve">като взима предвид конкретните указания към съответния въпрос за проверка.  </w:t>
      </w:r>
    </w:p>
    <w:p w14:paraId="49B96353" w14:textId="77777777" w:rsidR="009520D6" w:rsidRPr="00015DDF" w:rsidRDefault="009520D6">
      <w:pPr>
        <w:tabs>
          <w:tab w:val="num" w:pos="0"/>
        </w:tabs>
        <w:spacing w:after="120"/>
        <w:jc w:val="both"/>
        <w:rPr>
          <w:sz w:val="20"/>
          <w:szCs w:val="20"/>
        </w:rPr>
      </w:pPr>
      <w:r w:rsidRPr="00015DDF">
        <w:rPr>
          <w:sz w:val="20"/>
          <w:szCs w:val="20"/>
        </w:rPr>
        <w:t xml:space="preserve">ВНИМАНИЕ! </w:t>
      </w:r>
      <w:r w:rsidRPr="00015DDF">
        <w:rPr>
          <w:bCs/>
          <w:sz w:val="20"/>
          <w:szCs w:val="20"/>
        </w:rPr>
        <w:t xml:space="preserve">Отклонение има само при несъответствие между установените факти и приложимия критерий за оценка; </w:t>
      </w:r>
      <w:r w:rsidRPr="00015DDF">
        <w:rPr>
          <w:sz w:val="20"/>
          <w:szCs w:val="20"/>
        </w:rPr>
        <w:t>за отклонението се събират достатъчни, относими и надеждни доказателства, които се прилагат и към които се реферира.</w:t>
      </w:r>
    </w:p>
    <w:p w14:paraId="682442A3" w14:textId="77777777" w:rsidR="009520D6" w:rsidRPr="00015DDF" w:rsidRDefault="009520D6">
      <w:pPr>
        <w:tabs>
          <w:tab w:val="num" w:pos="0"/>
        </w:tabs>
        <w:spacing w:after="120"/>
        <w:jc w:val="both"/>
        <w:rPr>
          <w:sz w:val="20"/>
          <w:szCs w:val="20"/>
        </w:rPr>
      </w:pPr>
      <w:r w:rsidRPr="00015DDF">
        <w:rPr>
          <w:sz w:val="20"/>
          <w:szCs w:val="20"/>
        </w:rPr>
        <w:t>ВНИМАНИЕ! Установените в хода на проверката по т. І</w:t>
      </w:r>
      <w:r w:rsidRPr="00015DDF">
        <w:rPr>
          <w:sz w:val="20"/>
          <w:szCs w:val="20"/>
          <w:lang w:val="en-US"/>
        </w:rPr>
        <w:t>V</w:t>
      </w:r>
      <w:r w:rsidRPr="00015DDF">
        <w:rPr>
          <w:sz w:val="20"/>
          <w:szCs w:val="20"/>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21D5F19" w14:textId="77777777" w:rsidR="009520D6" w:rsidRPr="00015DDF" w:rsidRDefault="009520D6">
      <w:pPr>
        <w:tabs>
          <w:tab w:val="num" w:pos="0"/>
        </w:tabs>
        <w:spacing w:after="120"/>
        <w:jc w:val="both"/>
        <w:rPr>
          <w:bCs/>
          <w:sz w:val="20"/>
          <w:szCs w:val="20"/>
        </w:rPr>
      </w:pPr>
      <w:r w:rsidRPr="00015DDF">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015DDF">
        <w:rPr>
          <w:b/>
          <w:bCs/>
          <w:sz w:val="20"/>
          <w:szCs w:val="20"/>
        </w:rPr>
        <w:t xml:space="preserve"> представляват отклонение и по този въпрос за проверка</w:t>
      </w:r>
      <w:r w:rsidRPr="00015DDF">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BD633E6" w14:textId="5BEE794E" w:rsidR="009520D6" w:rsidRPr="00015DDF" w:rsidRDefault="009520D6">
      <w:pPr>
        <w:tabs>
          <w:tab w:val="num" w:pos="0"/>
        </w:tabs>
        <w:spacing w:after="120"/>
        <w:jc w:val="both"/>
        <w:rPr>
          <w:bCs/>
          <w:sz w:val="20"/>
          <w:szCs w:val="20"/>
        </w:rPr>
      </w:pPr>
      <w:r w:rsidRPr="00015DDF">
        <w:rPr>
          <w:bCs/>
          <w:sz w:val="20"/>
          <w:szCs w:val="20"/>
        </w:rPr>
        <w:t xml:space="preserve">г) </w:t>
      </w:r>
      <w:r w:rsidRPr="00015DDF">
        <w:rPr>
          <w:b/>
          <w:bCs/>
          <w:sz w:val="20"/>
          <w:szCs w:val="20"/>
        </w:rPr>
        <w:t>Ефект на отклонението</w:t>
      </w:r>
      <w:r w:rsidRPr="00015DDF">
        <w:rPr>
          <w:bCs/>
          <w:sz w:val="20"/>
          <w:szCs w:val="20"/>
        </w:rPr>
        <w:t xml:space="preserve"> – вземайки предвид всички относими факти и обстоятелства по проверяваната процедура и Насоките</w:t>
      </w:r>
      <w:r w:rsidRPr="00015DDF">
        <w:rPr>
          <w:rStyle w:val="FootnoteReference"/>
          <w:bCs/>
          <w:sz w:val="20"/>
          <w:szCs w:val="20"/>
        </w:rPr>
        <w:footnoteReference w:id="1"/>
      </w:r>
      <w:r w:rsidRPr="00015DDF">
        <w:rPr>
          <w:bCs/>
          <w:sz w:val="20"/>
          <w:szCs w:val="20"/>
        </w:rPr>
        <w:t>, съответно Приложение № 1 към чл. 2, ал. 1 от</w:t>
      </w:r>
      <w:r w:rsidR="00FF0953" w:rsidRPr="00015DDF">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FF0953" w:rsidRPr="00015DDF">
        <w:rPr>
          <w:bCs/>
          <w:sz w:val="20"/>
          <w:szCs w:val="20"/>
        </w:rPr>
        <w:t>дв</w:t>
      </w:r>
      <w:proofErr w:type="spellEnd"/>
      <w:r w:rsidR="00FF0953" w:rsidRPr="00015DDF">
        <w:rPr>
          <w:bCs/>
          <w:sz w:val="20"/>
          <w:szCs w:val="20"/>
        </w:rPr>
        <w:t>, бр. 59 от 2024 г.)</w:t>
      </w:r>
      <w:r w:rsidRPr="00015DDF">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7391D505" w14:textId="77777777" w:rsidR="009520D6" w:rsidRPr="00015DDF" w:rsidRDefault="009520D6">
      <w:pPr>
        <w:tabs>
          <w:tab w:val="num" w:pos="0"/>
        </w:tabs>
        <w:spacing w:after="120"/>
        <w:jc w:val="both"/>
        <w:rPr>
          <w:bCs/>
          <w:i/>
          <w:sz w:val="20"/>
          <w:szCs w:val="20"/>
        </w:rPr>
      </w:pPr>
      <w:r w:rsidRPr="00015DDF">
        <w:rPr>
          <w:bCs/>
          <w:i/>
          <w:sz w:val="20"/>
          <w:szCs w:val="20"/>
        </w:rPr>
        <w:t>Общ подход</w:t>
      </w:r>
    </w:p>
    <w:p w14:paraId="3CA6122F" w14:textId="77777777" w:rsidR="009520D6" w:rsidRPr="00015DDF" w:rsidRDefault="009520D6">
      <w:pPr>
        <w:tabs>
          <w:tab w:val="num" w:pos="0"/>
        </w:tabs>
        <w:spacing w:after="120"/>
        <w:jc w:val="both"/>
        <w:rPr>
          <w:bCs/>
          <w:sz w:val="20"/>
          <w:szCs w:val="20"/>
        </w:rPr>
      </w:pPr>
      <w:r w:rsidRPr="00015DDF">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794403EB" w14:textId="77777777" w:rsidR="009520D6" w:rsidRPr="00015DDF" w:rsidRDefault="009520D6">
      <w:pPr>
        <w:tabs>
          <w:tab w:val="num" w:pos="0"/>
        </w:tabs>
        <w:spacing w:after="120"/>
        <w:jc w:val="both"/>
        <w:rPr>
          <w:bCs/>
          <w:sz w:val="20"/>
          <w:szCs w:val="20"/>
        </w:rPr>
      </w:pPr>
      <w:r w:rsidRPr="00015DDF">
        <w:rPr>
          <w:bCs/>
          <w:sz w:val="20"/>
          <w:szCs w:val="20"/>
        </w:rPr>
        <w:t xml:space="preserve">При договори, които са сключени в резултат на процедура за поръчка с обособени позиции, </w:t>
      </w:r>
      <w:r w:rsidRPr="00015DDF">
        <w:rPr>
          <w:b/>
          <w:bCs/>
          <w:sz w:val="20"/>
          <w:szCs w:val="20"/>
        </w:rPr>
        <w:t>прогнозната стойност</w:t>
      </w:r>
      <w:r w:rsidRPr="00015DDF">
        <w:rPr>
          <w:bCs/>
          <w:sz w:val="20"/>
          <w:szCs w:val="20"/>
        </w:rPr>
        <w:t xml:space="preserve"> на поръчката е </w:t>
      </w:r>
      <w:r w:rsidRPr="00015DDF">
        <w:rPr>
          <w:b/>
          <w:bCs/>
          <w:sz w:val="20"/>
          <w:szCs w:val="20"/>
        </w:rPr>
        <w:t>общата стойност на всички обособени позиции</w:t>
      </w:r>
      <w:r w:rsidRPr="00015DDF">
        <w:rPr>
          <w:bCs/>
          <w:sz w:val="20"/>
          <w:szCs w:val="20"/>
        </w:rPr>
        <w:t xml:space="preserve">. Затова при преценката за приложимост на специфичния подход, е необходимо да се анализира </w:t>
      </w:r>
      <w:r w:rsidRPr="00015DDF">
        <w:rPr>
          <w:bCs/>
          <w:sz w:val="20"/>
          <w:szCs w:val="20"/>
          <w:u w:val="single"/>
        </w:rPr>
        <w:t>прогнозната стойност на цялата поръчка</w:t>
      </w:r>
      <w:r w:rsidRPr="00015DDF">
        <w:rPr>
          <w:bCs/>
          <w:sz w:val="20"/>
          <w:szCs w:val="20"/>
        </w:rPr>
        <w:t>, а не само стойността на договорите по отделните обособени позиции.</w:t>
      </w:r>
    </w:p>
    <w:p w14:paraId="41574A87" w14:textId="77777777" w:rsidR="009520D6" w:rsidRPr="00015DDF" w:rsidRDefault="009520D6">
      <w:pPr>
        <w:tabs>
          <w:tab w:val="num" w:pos="0"/>
        </w:tabs>
        <w:spacing w:after="120"/>
        <w:jc w:val="both"/>
        <w:rPr>
          <w:bCs/>
          <w:i/>
          <w:sz w:val="20"/>
          <w:szCs w:val="20"/>
        </w:rPr>
      </w:pPr>
      <w:r w:rsidRPr="00015DDF">
        <w:rPr>
          <w:bCs/>
          <w:i/>
          <w:sz w:val="20"/>
          <w:szCs w:val="20"/>
        </w:rPr>
        <w:t>Подход при нарушения с формален характер</w:t>
      </w:r>
    </w:p>
    <w:p w14:paraId="4CD2F622" w14:textId="77777777" w:rsidR="009520D6" w:rsidRPr="00015DDF" w:rsidRDefault="009520D6">
      <w:pPr>
        <w:tabs>
          <w:tab w:val="num" w:pos="0"/>
        </w:tabs>
        <w:spacing w:after="240"/>
        <w:jc w:val="both"/>
        <w:rPr>
          <w:bCs/>
          <w:sz w:val="20"/>
          <w:szCs w:val="20"/>
        </w:rPr>
      </w:pPr>
      <w:r w:rsidRPr="00015DDF">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4394F11" w14:textId="77777777" w:rsidR="009520D6" w:rsidRPr="00015DDF" w:rsidRDefault="009520D6">
      <w:pPr>
        <w:tabs>
          <w:tab w:val="num" w:pos="0"/>
        </w:tabs>
        <w:spacing w:after="120"/>
        <w:jc w:val="both"/>
        <w:rPr>
          <w:b/>
          <w:bCs/>
          <w:sz w:val="20"/>
          <w:szCs w:val="20"/>
        </w:rPr>
      </w:pPr>
      <w:r w:rsidRPr="00015DDF">
        <w:rPr>
          <w:b/>
          <w:bCs/>
          <w:sz w:val="20"/>
          <w:szCs w:val="20"/>
        </w:rPr>
        <w:t xml:space="preserve">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w:t>
      </w:r>
      <w:r w:rsidRPr="00015DDF">
        <w:rPr>
          <w:b/>
          <w:bCs/>
          <w:sz w:val="20"/>
          <w:szCs w:val="20"/>
        </w:rPr>
        <w:lastRenderedPageBreak/>
        <w:t>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359B1B6A" w14:textId="77777777" w:rsidR="009520D6" w:rsidRPr="00015DDF" w:rsidRDefault="009520D6">
      <w:pPr>
        <w:tabs>
          <w:tab w:val="num" w:pos="0"/>
        </w:tabs>
        <w:spacing w:after="240"/>
        <w:jc w:val="both"/>
        <w:rPr>
          <w:bCs/>
          <w:sz w:val="20"/>
          <w:szCs w:val="20"/>
        </w:rPr>
      </w:pPr>
      <w:r w:rsidRPr="00015DDF">
        <w:rPr>
          <w:b/>
          <w:bCs/>
          <w:sz w:val="20"/>
          <w:szCs w:val="20"/>
        </w:rPr>
        <w:t xml:space="preserve">7. </w:t>
      </w:r>
      <w:r w:rsidRPr="00015DDF">
        <w:rPr>
          <w:bCs/>
          <w:sz w:val="20"/>
          <w:szCs w:val="20"/>
        </w:rPr>
        <w:t xml:space="preserve">Във всеки отделен случай на установено отклонение експертът задължително извършва </w:t>
      </w:r>
      <w:r w:rsidRPr="00015DDF">
        <w:rPr>
          <w:b/>
          <w:bCs/>
          <w:sz w:val="20"/>
          <w:szCs w:val="20"/>
        </w:rPr>
        <w:t>допълнителен анализ за наличие на индикатори за нередности и измами,</w:t>
      </w:r>
      <w:r w:rsidRPr="00015DDF">
        <w:rPr>
          <w:bCs/>
          <w:sz w:val="20"/>
          <w:szCs w:val="20"/>
        </w:rPr>
        <w:t xml:space="preserve"> които имат отношение към обществената поръчка („Червени флагове“), съгласно т. I</w:t>
      </w:r>
      <w:r w:rsidRPr="00015DDF">
        <w:rPr>
          <w:bCs/>
          <w:sz w:val="20"/>
          <w:szCs w:val="20"/>
          <w:lang w:val="en-US"/>
        </w:rPr>
        <w:t>V</w:t>
      </w:r>
      <w:r w:rsidRPr="00015DDF">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Pr="00015DDF">
        <w:rPr>
          <w:sz w:val="20"/>
          <w:szCs w:val="20"/>
        </w:rPr>
        <w:t xml:space="preserve"> Резултатите от анализа се документират в колона „Коментар/ Референция“ от раздел ІV от съответния контролен лист.</w:t>
      </w:r>
    </w:p>
    <w:p w14:paraId="1A777BFD" w14:textId="108C651D" w:rsidR="009520D6" w:rsidRPr="00015DDF" w:rsidRDefault="009520D6">
      <w:pPr>
        <w:tabs>
          <w:tab w:val="num" w:pos="0"/>
        </w:tabs>
        <w:spacing w:after="120"/>
        <w:jc w:val="both"/>
        <w:rPr>
          <w:b/>
          <w:bCs/>
          <w:sz w:val="20"/>
          <w:szCs w:val="20"/>
        </w:rPr>
      </w:pPr>
      <w:r w:rsidRPr="00015DDF">
        <w:rPr>
          <w:b/>
          <w:bCs/>
          <w:sz w:val="20"/>
          <w:szCs w:val="20"/>
        </w:rPr>
        <w:t xml:space="preserve">ІI. ЗА НАЧАЛНИКА НА </w:t>
      </w:r>
      <w:r w:rsidR="00B346E0" w:rsidRPr="00015DDF">
        <w:rPr>
          <w:b/>
          <w:bCs/>
          <w:sz w:val="20"/>
          <w:szCs w:val="20"/>
        </w:rPr>
        <w:t>ОТДЕЛ „КОНТРОЛ НА ВЪНШНИТЕ ВЪЗЛАГАНИЯ“/</w:t>
      </w:r>
      <w:r w:rsidRPr="00015DDF">
        <w:rPr>
          <w:b/>
          <w:bCs/>
          <w:sz w:val="20"/>
          <w:szCs w:val="20"/>
        </w:rPr>
        <w:t>ОТДЕЛ „ТЕХНИЧЕСКА ВЕРИФИКАЦИЯ“</w:t>
      </w:r>
    </w:p>
    <w:p w14:paraId="74DC6183" w14:textId="1D8375EA" w:rsidR="009520D6" w:rsidRPr="00015DDF" w:rsidRDefault="009520D6">
      <w:pPr>
        <w:tabs>
          <w:tab w:val="num" w:pos="0"/>
        </w:tabs>
        <w:spacing w:after="120"/>
        <w:jc w:val="both"/>
        <w:rPr>
          <w:bCs/>
          <w:sz w:val="20"/>
          <w:szCs w:val="20"/>
        </w:rPr>
      </w:pPr>
      <w:r w:rsidRPr="00015DDF">
        <w:rPr>
          <w:bCs/>
          <w:sz w:val="20"/>
          <w:szCs w:val="20"/>
        </w:rPr>
        <w:t xml:space="preserve">Началникът на отдел </w:t>
      </w:r>
      <w:r w:rsidR="00633BCB" w:rsidRPr="00015DDF">
        <w:rPr>
          <w:bCs/>
          <w:sz w:val="20"/>
          <w:szCs w:val="20"/>
        </w:rPr>
        <w:t>КВВ/</w:t>
      </w:r>
      <w:r w:rsidRPr="00015DDF">
        <w:rPr>
          <w:bCs/>
          <w:sz w:val="20"/>
          <w:szCs w:val="20"/>
        </w:rPr>
        <w:t>ТВ извършва преглед на контролния лист и документите за поръчката и потвърждава, че:</w:t>
      </w:r>
    </w:p>
    <w:p w14:paraId="4595DF2B" w14:textId="77777777" w:rsidR="009520D6" w:rsidRPr="00015DDF" w:rsidRDefault="009520D6">
      <w:pPr>
        <w:jc w:val="both"/>
        <w:rPr>
          <w:bCs/>
          <w:sz w:val="20"/>
          <w:szCs w:val="20"/>
        </w:rPr>
      </w:pPr>
      <w:r w:rsidRPr="00015DDF">
        <w:rPr>
          <w:b/>
          <w:bCs/>
          <w:sz w:val="20"/>
          <w:szCs w:val="20"/>
        </w:rPr>
        <w:t>1.</w:t>
      </w:r>
      <w:r w:rsidRPr="00015DDF">
        <w:rPr>
          <w:bCs/>
          <w:sz w:val="20"/>
          <w:szCs w:val="20"/>
        </w:rPr>
        <w:t xml:space="preserve"> Експертът е събрал минимално изискуемите документи и те са посочени към съответния въпрос за проверка;</w:t>
      </w:r>
    </w:p>
    <w:p w14:paraId="219F42C6" w14:textId="77777777" w:rsidR="009520D6" w:rsidRPr="00015DDF" w:rsidRDefault="009520D6">
      <w:pPr>
        <w:jc w:val="both"/>
        <w:rPr>
          <w:bCs/>
          <w:sz w:val="20"/>
          <w:szCs w:val="20"/>
        </w:rPr>
      </w:pPr>
      <w:r w:rsidRPr="00015DDF">
        <w:rPr>
          <w:b/>
          <w:bCs/>
          <w:sz w:val="20"/>
          <w:szCs w:val="20"/>
        </w:rPr>
        <w:t>2.</w:t>
      </w:r>
      <w:r w:rsidRPr="00015DDF">
        <w:rPr>
          <w:bCs/>
          <w:sz w:val="20"/>
          <w:szCs w:val="20"/>
        </w:rPr>
        <w:t xml:space="preserve"> Посочен е отговор „Да/Не/НП“ по всички въпроси за проверка;</w:t>
      </w:r>
    </w:p>
    <w:p w14:paraId="75D16AB6" w14:textId="77777777" w:rsidR="009520D6" w:rsidRPr="00015DDF" w:rsidRDefault="009520D6">
      <w:pPr>
        <w:jc w:val="both"/>
        <w:rPr>
          <w:bCs/>
          <w:sz w:val="20"/>
          <w:szCs w:val="20"/>
        </w:rPr>
      </w:pPr>
      <w:r w:rsidRPr="00015DDF">
        <w:rPr>
          <w:b/>
          <w:bCs/>
          <w:sz w:val="20"/>
          <w:szCs w:val="20"/>
        </w:rPr>
        <w:t>3.</w:t>
      </w:r>
      <w:r w:rsidRPr="00015DDF">
        <w:rPr>
          <w:bCs/>
          <w:sz w:val="20"/>
          <w:szCs w:val="20"/>
        </w:rPr>
        <w:t xml:space="preserve"> Към всеки въпрос за проверка е посочена точна, ясна и еднозначна референция;</w:t>
      </w:r>
    </w:p>
    <w:p w14:paraId="7DF7BE93" w14:textId="77777777" w:rsidR="009520D6" w:rsidRPr="00015DDF" w:rsidRDefault="009520D6">
      <w:pPr>
        <w:jc w:val="both"/>
        <w:rPr>
          <w:bCs/>
          <w:sz w:val="20"/>
          <w:szCs w:val="20"/>
        </w:rPr>
      </w:pPr>
      <w:r w:rsidRPr="00015DDF">
        <w:rPr>
          <w:b/>
          <w:bCs/>
          <w:sz w:val="20"/>
          <w:szCs w:val="20"/>
        </w:rPr>
        <w:t>4.</w:t>
      </w:r>
      <w:r w:rsidRPr="00015DDF">
        <w:rPr>
          <w:bCs/>
          <w:sz w:val="20"/>
          <w:szCs w:val="20"/>
        </w:rPr>
        <w:t xml:space="preserve"> Направен е анализ за наличие на индикатори за измами.</w:t>
      </w:r>
    </w:p>
    <w:p w14:paraId="2457145A" w14:textId="77777777" w:rsidR="009520D6" w:rsidRPr="00015DDF" w:rsidRDefault="009520D6">
      <w:pPr>
        <w:jc w:val="both"/>
        <w:rPr>
          <w:bCs/>
          <w:sz w:val="20"/>
          <w:szCs w:val="20"/>
        </w:rPr>
      </w:pPr>
    </w:p>
    <w:p w14:paraId="169A1D31" w14:textId="77777777" w:rsidR="009520D6" w:rsidRPr="00015DDF" w:rsidRDefault="009520D6" w:rsidP="004B685C">
      <w:pPr>
        <w:pStyle w:val="ListParagraph"/>
        <w:tabs>
          <w:tab w:val="left" w:pos="284"/>
        </w:tabs>
        <w:ind w:left="0"/>
        <w:contextualSpacing w:val="0"/>
        <w:jc w:val="both"/>
        <w:rPr>
          <w:bCs/>
          <w:sz w:val="20"/>
          <w:szCs w:val="20"/>
        </w:rPr>
      </w:pPr>
    </w:p>
    <w:p w14:paraId="315EAB5B" w14:textId="7CD96F08" w:rsidR="009520D6" w:rsidRPr="00015DDF" w:rsidRDefault="006410C6" w:rsidP="00E21692">
      <w:pPr>
        <w:tabs>
          <w:tab w:val="num" w:pos="0"/>
        </w:tabs>
        <w:jc w:val="both"/>
        <w:rPr>
          <w:b/>
          <w:bCs/>
          <w:sz w:val="20"/>
          <w:szCs w:val="20"/>
        </w:rPr>
      </w:pPr>
      <w:r w:rsidRPr="004B685C">
        <w:rPr>
          <w:b/>
          <w:bCs/>
          <w:sz w:val="20"/>
          <w:szCs w:val="20"/>
          <w:lang w:val="en-US"/>
        </w:rPr>
        <w:t>III</w:t>
      </w:r>
      <w:r w:rsidR="009520D6" w:rsidRPr="00015DDF">
        <w:rPr>
          <w:b/>
          <w:bCs/>
          <w:sz w:val="20"/>
          <w:szCs w:val="20"/>
        </w:rPr>
        <w:t xml:space="preserve">. ЗА ИЗВЪРШВАНЕ НА АНАЛИЗ ЗА НАЛИЧИЕ НА </w:t>
      </w:r>
      <w:r w:rsidR="009520D6" w:rsidRPr="00015DDF">
        <w:rPr>
          <w:b/>
          <w:sz w:val="20"/>
          <w:szCs w:val="20"/>
          <w:lang w:eastAsia="fr-FR"/>
        </w:rPr>
        <w:t xml:space="preserve">ИНДИКАТОРИ ЗА НЕРЕДНОСТИ И ИЗМАМИ, КОИТО ИМАТ ОТНОШЕНИЕ КЪМ ПРОВЕДЕНАТА ОБЩЕСТВЕНА ПОРЪЧКА („ЧЕРВЕНИ </w:t>
      </w:r>
      <w:proofErr w:type="gramStart"/>
      <w:r w:rsidR="009520D6" w:rsidRPr="00015DDF">
        <w:rPr>
          <w:b/>
          <w:sz w:val="20"/>
          <w:szCs w:val="20"/>
          <w:lang w:eastAsia="fr-FR"/>
        </w:rPr>
        <w:t>ФЛАГОВЕ“</w:t>
      </w:r>
      <w:proofErr w:type="gramEnd"/>
      <w:r w:rsidR="009520D6" w:rsidRPr="00015DDF">
        <w:rPr>
          <w:b/>
          <w:sz w:val="20"/>
          <w:szCs w:val="20"/>
          <w:lang w:eastAsia="fr-FR"/>
        </w:rPr>
        <w:t>)</w:t>
      </w:r>
    </w:p>
    <w:p w14:paraId="17E091A3" w14:textId="47ED8ABF" w:rsidR="009520D6" w:rsidRPr="00015DDF" w:rsidRDefault="009520D6">
      <w:pPr>
        <w:tabs>
          <w:tab w:val="num" w:pos="0"/>
        </w:tabs>
        <w:spacing w:before="120" w:after="120"/>
        <w:jc w:val="both"/>
        <w:rPr>
          <w:bCs/>
          <w:sz w:val="20"/>
          <w:szCs w:val="20"/>
        </w:rPr>
      </w:pPr>
      <w:r w:rsidRPr="00015DDF">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475262" w:rsidRPr="00015DDF">
        <w:rPr>
          <w:bCs/>
          <w:sz w:val="20"/>
          <w:szCs w:val="20"/>
        </w:rPr>
        <w:t>КВВ/</w:t>
      </w:r>
      <w:r w:rsidRPr="00015DDF">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D3FC9F2" w14:textId="3C857088" w:rsidR="009520D6" w:rsidRPr="00015DDF" w:rsidRDefault="009520D6">
      <w:pPr>
        <w:tabs>
          <w:tab w:val="num" w:pos="0"/>
        </w:tabs>
        <w:spacing w:before="120" w:after="120"/>
        <w:jc w:val="both"/>
        <w:rPr>
          <w:bCs/>
          <w:sz w:val="20"/>
          <w:szCs w:val="20"/>
        </w:rPr>
      </w:pPr>
      <w:r w:rsidRPr="00015DDF">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015DDF">
        <w:rPr>
          <w:b/>
          <w:bCs/>
          <w:sz w:val="20"/>
          <w:szCs w:val="20"/>
        </w:rPr>
        <w:t>указанията по т. І</w:t>
      </w:r>
      <w:r w:rsidR="006410C6" w:rsidRPr="004B685C">
        <w:rPr>
          <w:b/>
          <w:bCs/>
          <w:sz w:val="20"/>
          <w:szCs w:val="20"/>
          <w:lang w:val="en-US"/>
        </w:rPr>
        <w:t>II</w:t>
      </w:r>
      <w:r w:rsidRPr="00015DDF">
        <w:rPr>
          <w:b/>
          <w:bCs/>
          <w:sz w:val="20"/>
          <w:szCs w:val="20"/>
        </w:rPr>
        <w:t xml:space="preserve"> се прилагат при всички въпроси</w:t>
      </w:r>
      <w:r w:rsidRPr="00015DDF">
        <w:rPr>
          <w:bCs/>
          <w:sz w:val="20"/>
          <w:szCs w:val="20"/>
        </w:rPr>
        <w:t xml:space="preserve"> за проверка на съответния контролен лист, в случай че е налице отклонение в проверяваната процедура.</w:t>
      </w:r>
    </w:p>
    <w:p w14:paraId="33331771" w14:textId="77777777" w:rsidR="009520D6" w:rsidRPr="00015DDF" w:rsidRDefault="009520D6">
      <w:pPr>
        <w:tabs>
          <w:tab w:val="num" w:pos="0"/>
        </w:tabs>
        <w:spacing w:before="120" w:after="120"/>
        <w:jc w:val="both"/>
        <w:rPr>
          <w:bCs/>
          <w:sz w:val="20"/>
          <w:szCs w:val="20"/>
        </w:rPr>
      </w:pPr>
      <w:r w:rsidRPr="00015DDF">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170B50" w14:textId="77777777" w:rsidR="009520D6" w:rsidRPr="00015DDF" w:rsidRDefault="009520D6">
      <w:pPr>
        <w:jc w:val="both"/>
        <w:rPr>
          <w:b/>
          <w:sz w:val="20"/>
          <w:szCs w:val="20"/>
          <w:lang w:eastAsia="fr-FR"/>
        </w:rPr>
      </w:pPr>
      <w:r w:rsidRPr="00015DDF">
        <w:rPr>
          <w:b/>
          <w:bCs/>
          <w:sz w:val="20"/>
          <w:szCs w:val="20"/>
        </w:rPr>
        <w:t>1.</w:t>
      </w:r>
      <w:r w:rsidRPr="00015DDF">
        <w:rPr>
          <w:bCs/>
          <w:sz w:val="20"/>
          <w:szCs w:val="20"/>
        </w:rPr>
        <w:t xml:space="preserve"> </w:t>
      </w:r>
      <w:r w:rsidRPr="00015DDF">
        <w:rPr>
          <w:b/>
          <w:sz w:val="20"/>
          <w:szCs w:val="20"/>
          <w:lang w:eastAsia="fr-FR"/>
        </w:rPr>
        <w:t>Индикатори за измама при конфликт на интереси:</w:t>
      </w:r>
    </w:p>
    <w:p w14:paraId="7119DDEB" w14:textId="77777777" w:rsidR="009520D6" w:rsidRPr="00015DDF" w:rsidRDefault="009520D6">
      <w:pPr>
        <w:jc w:val="both"/>
        <w:rPr>
          <w:sz w:val="20"/>
          <w:szCs w:val="20"/>
          <w:lang w:eastAsia="fr-FR"/>
        </w:rPr>
      </w:pPr>
      <w:r w:rsidRPr="00015DDF">
        <w:rPr>
          <w:sz w:val="20"/>
          <w:szCs w:val="20"/>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086362C1" w14:textId="77777777" w:rsidR="009520D6" w:rsidRPr="00015DDF" w:rsidRDefault="009520D6">
      <w:pPr>
        <w:jc w:val="both"/>
        <w:rPr>
          <w:sz w:val="20"/>
          <w:szCs w:val="20"/>
          <w:lang w:eastAsia="fr-FR"/>
        </w:rPr>
      </w:pPr>
      <w:r w:rsidRPr="00015DDF">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14:paraId="67D04C9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D1846A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75C4FA9"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B68E70D" w14:textId="663AD72A"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A37862" w:rsidRPr="004B685C">
        <w:rPr>
          <w:sz w:val="20"/>
          <w:szCs w:val="20"/>
        </w:rPr>
        <w:t>29</w:t>
      </w:r>
      <w:r w:rsidRPr="00015DDF">
        <w:rPr>
          <w:sz w:val="20"/>
          <w:szCs w:val="20"/>
        </w:rPr>
        <w:t>от настоящия контролен лист.</w:t>
      </w:r>
    </w:p>
    <w:p w14:paraId="6274C3B3"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Налице е промяна на оферта след нейното подаване след изтичане на срока за получаване на офертите;</w:t>
      </w:r>
    </w:p>
    <w:p w14:paraId="34848C0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са възражения/жалби/ сигнали от други участници с твърдение за някои от индикаторите за измама;</w:t>
      </w:r>
    </w:p>
    <w:p w14:paraId="5BFCFF3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D81244" w14:textId="77777777" w:rsidR="009520D6" w:rsidRPr="00015DDF" w:rsidRDefault="009520D6" w:rsidP="00015DDF">
      <w:pPr>
        <w:numPr>
          <w:ilvl w:val="0"/>
          <w:numId w:val="10"/>
        </w:numPr>
        <w:tabs>
          <w:tab w:val="clear" w:pos="1050"/>
          <w:tab w:val="num" w:pos="709"/>
        </w:tabs>
        <w:spacing w:after="120"/>
        <w:ind w:left="709" w:hanging="349"/>
        <w:jc w:val="both"/>
        <w:rPr>
          <w:sz w:val="20"/>
          <w:szCs w:val="20"/>
          <w:lang w:eastAsia="fr-FR"/>
        </w:rPr>
      </w:pPr>
      <w:r w:rsidRPr="00015DDF">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3416509" w14:textId="77777777" w:rsidR="009520D6" w:rsidRPr="00015DDF" w:rsidRDefault="009520D6" w:rsidP="004B685C">
      <w:pPr>
        <w:spacing w:after="120"/>
        <w:jc w:val="both"/>
        <w:rPr>
          <w:b/>
          <w:sz w:val="20"/>
          <w:szCs w:val="20"/>
          <w:lang w:eastAsia="fr-FR"/>
        </w:rPr>
      </w:pPr>
      <w:r w:rsidRPr="00015DDF">
        <w:rPr>
          <w:b/>
          <w:bCs/>
          <w:sz w:val="20"/>
          <w:szCs w:val="20"/>
        </w:rPr>
        <w:t>2.</w:t>
      </w:r>
      <w:r w:rsidRPr="00015DDF">
        <w:rPr>
          <w:bCs/>
          <w:sz w:val="20"/>
          <w:szCs w:val="20"/>
        </w:rPr>
        <w:t xml:space="preserve">  </w:t>
      </w:r>
      <w:r w:rsidRPr="00015DDF">
        <w:rPr>
          <w:b/>
          <w:bCs/>
          <w:sz w:val="20"/>
          <w:szCs w:val="20"/>
        </w:rPr>
        <w:t>Индикатори за измама при</w:t>
      </w:r>
      <w:r w:rsidRPr="00015DDF">
        <w:rPr>
          <w:bCs/>
          <w:sz w:val="20"/>
          <w:szCs w:val="20"/>
        </w:rPr>
        <w:t xml:space="preserve"> </w:t>
      </w:r>
      <w:r w:rsidRPr="00015DDF">
        <w:rPr>
          <w:b/>
          <w:sz w:val="20"/>
          <w:szCs w:val="20"/>
          <w:lang w:eastAsia="fr-FR"/>
        </w:rPr>
        <w:t>договаряне при офериране:</w:t>
      </w:r>
    </w:p>
    <w:p w14:paraId="5ECDFC29" w14:textId="77777777" w:rsidR="009520D6" w:rsidRPr="00015DDF" w:rsidRDefault="009520D6">
      <w:pPr>
        <w:jc w:val="both"/>
        <w:rPr>
          <w:sz w:val="20"/>
          <w:szCs w:val="20"/>
          <w:lang w:eastAsia="fr-FR"/>
        </w:rPr>
      </w:pPr>
      <w:r w:rsidRPr="00015DDF">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1F4F8E55" w14:textId="77777777" w:rsidR="009520D6" w:rsidRPr="00015DDF" w:rsidRDefault="009520D6">
      <w:pPr>
        <w:jc w:val="both"/>
        <w:rPr>
          <w:sz w:val="20"/>
          <w:szCs w:val="20"/>
          <w:lang w:eastAsia="fr-FR"/>
        </w:rPr>
      </w:pPr>
      <w:r w:rsidRPr="00015DDF">
        <w:rPr>
          <w:b/>
          <w:sz w:val="20"/>
          <w:szCs w:val="20"/>
          <w:lang w:eastAsia="fr-FR"/>
        </w:rPr>
        <w:t>- Допълващо офериране</w:t>
      </w:r>
    </w:p>
    <w:p w14:paraId="4A1419C3" w14:textId="77777777" w:rsidR="009520D6" w:rsidRPr="00015DDF" w:rsidRDefault="009520D6">
      <w:pPr>
        <w:ind w:left="720"/>
        <w:jc w:val="both"/>
        <w:rPr>
          <w:sz w:val="20"/>
          <w:szCs w:val="20"/>
          <w:lang w:eastAsia="fr-FR"/>
        </w:rPr>
      </w:pPr>
      <w:r w:rsidRPr="00015DDF">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02D213D" w14:textId="77777777" w:rsidR="009520D6" w:rsidRPr="00015DDF" w:rsidRDefault="009520D6">
      <w:pPr>
        <w:ind w:left="720"/>
        <w:jc w:val="both"/>
        <w:rPr>
          <w:sz w:val="20"/>
          <w:szCs w:val="20"/>
          <w:lang w:eastAsia="fr-FR"/>
        </w:rPr>
      </w:pPr>
      <w:r w:rsidRPr="00015DDF">
        <w:rPr>
          <w:sz w:val="20"/>
          <w:szCs w:val="20"/>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5E60DB01" w14:textId="77777777" w:rsidR="009520D6" w:rsidRPr="00015DDF" w:rsidRDefault="009520D6">
      <w:pPr>
        <w:ind w:left="720"/>
        <w:jc w:val="both"/>
        <w:rPr>
          <w:sz w:val="20"/>
          <w:szCs w:val="20"/>
          <w:lang w:eastAsia="fr-FR"/>
        </w:rPr>
      </w:pPr>
      <w:r w:rsidRPr="00015DDF">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4BE97E5" w14:textId="77777777" w:rsidR="009520D6" w:rsidRPr="00015DDF" w:rsidRDefault="009520D6">
      <w:pPr>
        <w:ind w:left="720"/>
        <w:jc w:val="both"/>
        <w:rPr>
          <w:sz w:val="20"/>
          <w:szCs w:val="20"/>
          <w:lang w:eastAsia="fr-FR"/>
        </w:rPr>
      </w:pPr>
      <w:r w:rsidRPr="00015DDF">
        <w:rPr>
          <w:sz w:val="20"/>
          <w:szCs w:val="20"/>
          <w:lang w:eastAsia="fr-FR"/>
        </w:rPr>
        <w:t>Допълващи оферти могат да бъдат представени и от дъщерни дружества или свързани лица.</w:t>
      </w:r>
    </w:p>
    <w:p w14:paraId="5ED60EF2" w14:textId="77777777" w:rsidR="009520D6" w:rsidRPr="00015DDF" w:rsidRDefault="009520D6">
      <w:pPr>
        <w:jc w:val="both"/>
        <w:rPr>
          <w:sz w:val="20"/>
          <w:szCs w:val="20"/>
          <w:lang w:eastAsia="fr-FR"/>
        </w:rPr>
      </w:pPr>
      <w:r w:rsidRPr="00015DDF">
        <w:rPr>
          <w:b/>
          <w:sz w:val="20"/>
          <w:szCs w:val="20"/>
          <w:lang w:eastAsia="fr-FR"/>
        </w:rPr>
        <w:t>- Участие на ротационен принцип</w:t>
      </w:r>
    </w:p>
    <w:p w14:paraId="55084330" w14:textId="77777777" w:rsidR="009520D6" w:rsidRPr="00015DDF" w:rsidRDefault="009520D6">
      <w:pPr>
        <w:ind w:left="708"/>
        <w:jc w:val="both"/>
        <w:rPr>
          <w:sz w:val="20"/>
          <w:szCs w:val="20"/>
          <w:lang w:eastAsia="fr-FR"/>
        </w:rPr>
      </w:pPr>
      <w:r w:rsidRPr="00015DDF">
        <w:rPr>
          <w:sz w:val="20"/>
          <w:szCs w:val="20"/>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39066A25" w14:textId="77777777" w:rsidR="009520D6" w:rsidRPr="00015DDF" w:rsidRDefault="009520D6">
      <w:pPr>
        <w:ind w:left="1080" w:hanging="1080"/>
        <w:jc w:val="both"/>
        <w:rPr>
          <w:sz w:val="20"/>
          <w:szCs w:val="20"/>
          <w:lang w:eastAsia="fr-FR"/>
        </w:rPr>
      </w:pPr>
      <w:r w:rsidRPr="00015DDF">
        <w:rPr>
          <w:sz w:val="20"/>
          <w:szCs w:val="20"/>
          <w:lang w:eastAsia="fr-FR"/>
        </w:rPr>
        <w:t>Съмнение за наличие на договаряне може да възникне, ако са налице едно или няколко от следните обстоятелства:</w:t>
      </w:r>
    </w:p>
    <w:p w14:paraId="4622E1E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43409024" w14:textId="77777777" w:rsidR="009520D6" w:rsidRPr="00015DDF" w:rsidRDefault="009520D6">
      <w:pPr>
        <w:ind w:left="709" w:hanging="349"/>
        <w:jc w:val="both"/>
        <w:rPr>
          <w:sz w:val="20"/>
          <w:szCs w:val="20"/>
          <w:lang w:eastAsia="fr-FR"/>
        </w:rPr>
      </w:pPr>
      <w:r w:rsidRPr="00015DDF">
        <w:rPr>
          <w:sz w:val="20"/>
          <w:szCs w:val="20"/>
          <w:lang w:eastAsia="fr-FR"/>
        </w:rPr>
        <w:lastRenderedPageBreak/>
        <w:t xml:space="preserve">- </w:t>
      </w:r>
      <w:r w:rsidRPr="00015DDF">
        <w:rPr>
          <w:sz w:val="20"/>
          <w:szCs w:val="20"/>
          <w:lang w:eastAsia="fr-FR"/>
        </w:rPr>
        <w:tab/>
        <w:t xml:space="preserve">трайно завишени цени при всички участници; </w:t>
      </w:r>
    </w:p>
    <w:p w14:paraId="1EE6844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C6D716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DA485E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част от обединение/консорциум/АД и друго лице, спечелило процедурата, участва и самостоятелно в същата процедура;</w:t>
      </w:r>
    </w:p>
    <w:p w14:paraId="0BB22167" w14:textId="77777777" w:rsidR="009520D6" w:rsidRPr="00015DDF" w:rsidRDefault="009520D6">
      <w:pPr>
        <w:ind w:left="709" w:hanging="349"/>
        <w:jc w:val="both"/>
        <w:rPr>
          <w:sz w:val="20"/>
          <w:szCs w:val="20"/>
          <w:lang w:eastAsia="fr-FR"/>
        </w:rPr>
      </w:pPr>
      <w:r w:rsidRPr="00015DDF">
        <w:rPr>
          <w:sz w:val="20"/>
          <w:szCs w:val="20"/>
          <w:lang w:eastAsia="fr-FR"/>
        </w:rPr>
        <w:t>-</w:t>
      </w:r>
      <w:r w:rsidRPr="00015DDF">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14:paraId="4BB8132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FC3BBD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очевидни връзки между отделни участници, напр. съвпадащи адреси, персонал, телефонни номера и т.н.;</w:t>
      </w:r>
    </w:p>
    <w:p w14:paraId="430A574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EC280AD" w14:textId="77777777" w:rsidR="009520D6" w:rsidRPr="00015DDF" w:rsidRDefault="009520D6">
      <w:pPr>
        <w:jc w:val="both"/>
        <w:rPr>
          <w:sz w:val="20"/>
          <w:szCs w:val="20"/>
          <w:lang w:eastAsia="fr-FR"/>
        </w:rPr>
      </w:pPr>
      <w:r w:rsidRPr="00015DDF">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6CF56CD" w14:textId="77777777" w:rsidR="009520D6" w:rsidRPr="00015DDF" w:rsidRDefault="009520D6">
      <w:pPr>
        <w:jc w:val="both"/>
        <w:rPr>
          <w:sz w:val="20"/>
          <w:szCs w:val="20"/>
          <w:lang w:eastAsia="fr-FR"/>
        </w:rPr>
      </w:pPr>
    </w:p>
    <w:p w14:paraId="5B41A3F4" w14:textId="77777777" w:rsidR="009520D6" w:rsidRPr="00015DDF" w:rsidRDefault="009520D6">
      <w:pPr>
        <w:spacing w:after="120"/>
        <w:jc w:val="both"/>
        <w:rPr>
          <w:b/>
          <w:sz w:val="20"/>
          <w:szCs w:val="20"/>
          <w:lang w:eastAsia="fr-FR"/>
        </w:rPr>
      </w:pPr>
      <w:r w:rsidRPr="00015DDF">
        <w:rPr>
          <w:b/>
          <w:sz w:val="20"/>
          <w:szCs w:val="20"/>
          <w:lang w:eastAsia="fr-FR"/>
        </w:rPr>
        <w:t>3. Индикатори за измама при неоснователно възлагане на един изпълнител:</w:t>
      </w:r>
    </w:p>
    <w:p w14:paraId="003BAB4D" w14:textId="77777777" w:rsidR="009520D6" w:rsidRPr="00015DDF" w:rsidRDefault="009520D6">
      <w:pPr>
        <w:jc w:val="both"/>
        <w:rPr>
          <w:sz w:val="20"/>
          <w:szCs w:val="20"/>
          <w:lang w:eastAsia="fr-FR"/>
        </w:rPr>
      </w:pPr>
      <w:r w:rsidRPr="00015DDF">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14:paraId="0C274C6B" w14:textId="77777777" w:rsidR="009520D6" w:rsidRPr="00015DDF" w:rsidRDefault="009520D6">
      <w:pPr>
        <w:jc w:val="both"/>
        <w:rPr>
          <w:sz w:val="20"/>
          <w:szCs w:val="20"/>
          <w:lang w:eastAsia="fr-FR"/>
        </w:rPr>
      </w:pPr>
      <w:r w:rsidRPr="00015DDF">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5AAB552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79ED93F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A51619D"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0F1A8E98" w14:textId="77777777" w:rsidR="009520D6" w:rsidRPr="00015DDF" w:rsidRDefault="009520D6">
      <w:pPr>
        <w:ind w:left="709" w:hanging="425"/>
        <w:jc w:val="both"/>
        <w:rPr>
          <w:sz w:val="20"/>
          <w:szCs w:val="20"/>
          <w:lang w:eastAsia="fr-FR"/>
        </w:rPr>
      </w:pPr>
      <w:r w:rsidRPr="00015DDF">
        <w:rPr>
          <w:sz w:val="20"/>
          <w:szCs w:val="20"/>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8DD066F" w14:textId="77777777" w:rsidR="009520D6" w:rsidRPr="00015DDF" w:rsidRDefault="009520D6">
      <w:pPr>
        <w:ind w:left="709" w:hanging="425"/>
        <w:jc w:val="both"/>
        <w:rPr>
          <w:sz w:val="20"/>
          <w:szCs w:val="20"/>
          <w:lang w:eastAsia="fr-FR"/>
        </w:rPr>
      </w:pPr>
    </w:p>
    <w:p w14:paraId="224C800E" w14:textId="77777777" w:rsidR="009520D6" w:rsidRPr="004B685C" w:rsidRDefault="009520D6">
      <w:pPr>
        <w:tabs>
          <w:tab w:val="num" w:pos="0"/>
        </w:tabs>
        <w:jc w:val="both"/>
        <w:rPr>
          <w:sz w:val="20"/>
          <w:szCs w:val="20"/>
        </w:rPr>
      </w:pPr>
    </w:p>
    <w:p w14:paraId="6BD9679C" w14:textId="77777777" w:rsidR="009520D6" w:rsidRPr="004B685C" w:rsidRDefault="009520D6" w:rsidP="00015DDF">
      <w:pPr>
        <w:jc w:val="both"/>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36"/>
        <w:gridCol w:w="8930"/>
        <w:gridCol w:w="86"/>
        <w:gridCol w:w="466"/>
        <w:gridCol w:w="74"/>
        <w:gridCol w:w="4766"/>
      </w:tblGrid>
      <w:tr w:rsidR="009520D6" w:rsidRPr="004B685C" w14:paraId="7F223FBE" w14:textId="77777777" w:rsidTr="00170ED2">
        <w:trPr>
          <w:trHeight w:val="469"/>
        </w:trPr>
        <w:tc>
          <w:tcPr>
            <w:tcW w:w="468" w:type="dxa"/>
            <w:shd w:val="clear" w:color="auto" w:fill="FFE599"/>
          </w:tcPr>
          <w:p w14:paraId="0E68B34D" w14:textId="77777777" w:rsidR="009520D6" w:rsidRPr="004B685C" w:rsidRDefault="009520D6" w:rsidP="00015DDF">
            <w:pPr>
              <w:jc w:val="both"/>
              <w:outlineLvl w:val="1"/>
              <w:rPr>
                <w:b/>
                <w:bCs/>
                <w:iCs/>
                <w:sz w:val="20"/>
                <w:szCs w:val="20"/>
              </w:rPr>
            </w:pPr>
            <w:r w:rsidRPr="004B685C">
              <w:rPr>
                <w:b/>
                <w:bCs/>
                <w:iCs/>
                <w:sz w:val="20"/>
                <w:szCs w:val="20"/>
              </w:rPr>
              <w:t>№</w:t>
            </w:r>
          </w:p>
        </w:tc>
        <w:tc>
          <w:tcPr>
            <w:tcW w:w="9252" w:type="dxa"/>
            <w:gridSpan w:val="3"/>
            <w:shd w:val="clear" w:color="auto" w:fill="FFE599"/>
          </w:tcPr>
          <w:p w14:paraId="61B34C8A" w14:textId="77777777" w:rsidR="009520D6" w:rsidRPr="004B685C" w:rsidRDefault="009520D6" w:rsidP="00015DDF">
            <w:pPr>
              <w:jc w:val="both"/>
              <w:outlineLvl w:val="1"/>
              <w:rPr>
                <w:b/>
                <w:bCs/>
                <w:iCs/>
                <w:sz w:val="20"/>
                <w:szCs w:val="20"/>
              </w:rPr>
            </w:pPr>
            <w:r w:rsidRPr="004B685C">
              <w:rPr>
                <w:b/>
                <w:bCs/>
                <w:iCs/>
                <w:sz w:val="20"/>
                <w:szCs w:val="20"/>
              </w:rPr>
              <w:t>Въпрос</w:t>
            </w:r>
          </w:p>
        </w:tc>
        <w:tc>
          <w:tcPr>
            <w:tcW w:w="540" w:type="dxa"/>
            <w:gridSpan w:val="2"/>
            <w:shd w:val="clear" w:color="auto" w:fill="FFE599"/>
          </w:tcPr>
          <w:p w14:paraId="368C337C" w14:textId="77777777" w:rsidR="009520D6" w:rsidRPr="004B685C" w:rsidRDefault="009520D6" w:rsidP="00015DDF">
            <w:pPr>
              <w:jc w:val="both"/>
              <w:outlineLvl w:val="1"/>
              <w:rPr>
                <w:b/>
                <w:bCs/>
                <w:iCs/>
                <w:sz w:val="20"/>
                <w:szCs w:val="20"/>
              </w:rPr>
            </w:pPr>
            <w:r w:rsidRPr="004B685C">
              <w:rPr>
                <w:b/>
                <w:bCs/>
                <w:iCs/>
                <w:sz w:val="20"/>
                <w:szCs w:val="20"/>
              </w:rPr>
              <w:t>Да/Не/НП</w:t>
            </w:r>
          </w:p>
        </w:tc>
        <w:tc>
          <w:tcPr>
            <w:tcW w:w="4766" w:type="dxa"/>
            <w:shd w:val="clear" w:color="auto" w:fill="FFE599"/>
          </w:tcPr>
          <w:p w14:paraId="3B9FDE5C" w14:textId="77777777" w:rsidR="009520D6" w:rsidRPr="004B685C" w:rsidRDefault="009520D6" w:rsidP="00015DDF">
            <w:pPr>
              <w:jc w:val="both"/>
              <w:outlineLvl w:val="1"/>
              <w:rPr>
                <w:b/>
                <w:bCs/>
                <w:iCs/>
                <w:sz w:val="20"/>
                <w:szCs w:val="20"/>
              </w:rPr>
            </w:pPr>
            <w:r w:rsidRPr="004B685C">
              <w:rPr>
                <w:b/>
                <w:bCs/>
                <w:iCs/>
                <w:sz w:val="20"/>
                <w:szCs w:val="20"/>
              </w:rPr>
              <w:t>Коментар/Референция</w:t>
            </w:r>
          </w:p>
        </w:tc>
      </w:tr>
      <w:tr w:rsidR="009520D6" w:rsidRPr="004B685C" w14:paraId="3AE50171" w14:textId="77777777" w:rsidTr="00170ED2">
        <w:trPr>
          <w:trHeight w:val="361"/>
        </w:trPr>
        <w:tc>
          <w:tcPr>
            <w:tcW w:w="15026" w:type="dxa"/>
            <w:gridSpan w:val="7"/>
            <w:shd w:val="clear" w:color="auto" w:fill="FDE891"/>
            <w:vAlign w:val="center"/>
          </w:tcPr>
          <w:p w14:paraId="5FF4516F" w14:textId="77777777" w:rsidR="009520D6" w:rsidRPr="004B685C" w:rsidRDefault="009520D6" w:rsidP="00015DDF">
            <w:pPr>
              <w:jc w:val="both"/>
              <w:outlineLvl w:val="1"/>
              <w:rPr>
                <w:b/>
                <w:bCs/>
                <w:iCs/>
                <w:sz w:val="20"/>
                <w:szCs w:val="20"/>
              </w:rPr>
            </w:pPr>
            <w:r w:rsidRPr="004B685C">
              <w:rPr>
                <w:b/>
                <w:bCs/>
                <w:iCs/>
                <w:sz w:val="20"/>
                <w:szCs w:val="20"/>
              </w:rPr>
              <w:t>I. ОБЯВЛЕНИЕ ЗА ПОРЪЧКА И СПЕЦИФИКАЦИИ</w:t>
            </w:r>
          </w:p>
        </w:tc>
      </w:tr>
      <w:tr w:rsidR="009520D6" w:rsidRPr="004B685C" w14:paraId="6D27A56C" w14:textId="77777777" w:rsidTr="00170ED2">
        <w:trPr>
          <w:trHeight w:val="523"/>
        </w:trPr>
        <w:tc>
          <w:tcPr>
            <w:tcW w:w="15026" w:type="dxa"/>
            <w:gridSpan w:val="7"/>
            <w:shd w:val="clear" w:color="auto" w:fill="FDE891"/>
            <w:vAlign w:val="center"/>
          </w:tcPr>
          <w:p w14:paraId="7E751806" w14:textId="77777777" w:rsidR="009520D6" w:rsidRPr="004B685C" w:rsidRDefault="009520D6" w:rsidP="00015DDF">
            <w:pPr>
              <w:jc w:val="both"/>
              <w:outlineLvl w:val="1"/>
              <w:rPr>
                <w:b/>
                <w:bCs/>
                <w:iCs/>
                <w:sz w:val="20"/>
                <w:szCs w:val="20"/>
              </w:rPr>
            </w:pPr>
            <w:r w:rsidRPr="004B685C">
              <w:rPr>
                <w:b/>
                <w:bCs/>
                <w:iCs/>
                <w:sz w:val="20"/>
                <w:szCs w:val="20"/>
              </w:rPr>
              <w:t>Обявяване на процедурата</w:t>
            </w:r>
          </w:p>
        </w:tc>
      </w:tr>
      <w:tr w:rsidR="009520D6" w:rsidRPr="004B685C" w14:paraId="530940AF" w14:textId="77777777" w:rsidTr="00170ED2">
        <w:trPr>
          <w:trHeight w:val="458"/>
        </w:trPr>
        <w:tc>
          <w:tcPr>
            <w:tcW w:w="468" w:type="dxa"/>
          </w:tcPr>
          <w:p w14:paraId="25021B32"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1.</w:t>
            </w:r>
          </w:p>
        </w:tc>
        <w:tc>
          <w:tcPr>
            <w:tcW w:w="9252" w:type="dxa"/>
            <w:gridSpan w:val="3"/>
            <w:noWrap/>
          </w:tcPr>
          <w:p w14:paraId="5CDA037C" w14:textId="77777777" w:rsidR="009520D6" w:rsidRPr="00E21692" w:rsidRDefault="009520D6" w:rsidP="004B685C">
            <w:pPr>
              <w:jc w:val="both"/>
              <w:rPr>
                <w:b/>
                <w:sz w:val="20"/>
                <w:szCs w:val="20"/>
                <w:lang w:eastAsia="fr-FR"/>
              </w:rPr>
            </w:pPr>
            <w:r w:rsidRPr="00E21692">
              <w:rPr>
                <w:b/>
                <w:sz w:val="20"/>
                <w:szCs w:val="20"/>
                <w:lang w:eastAsia="fr-FR"/>
              </w:rPr>
              <w:t>Законосъобразен ли е приложеният ред за възлагане?</w:t>
            </w:r>
          </w:p>
          <w:p w14:paraId="32C4A056" w14:textId="77777777" w:rsidR="009520D6" w:rsidRPr="004B685C" w:rsidRDefault="009520D6">
            <w:pPr>
              <w:jc w:val="both"/>
              <w:rPr>
                <w:b/>
                <w:sz w:val="20"/>
                <w:szCs w:val="20"/>
                <w:lang w:eastAsia="fr-FR"/>
              </w:rPr>
            </w:pPr>
            <w:r w:rsidRPr="004B685C">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3C47D97C" w14:textId="77777777" w:rsidR="009520D6" w:rsidRPr="004B685C" w:rsidRDefault="009520D6">
            <w:pPr>
              <w:jc w:val="both"/>
              <w:rPr>
                <w:sz w:val="20"/>
                <w:szCs w:val="20"/>
                <w:lang w:eastAsia="fr-FR"/>
              </w:rPr>
            </w:pPr>
            <w:r w:rsidRPr="004B685C">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86AD3DD" w14:textId="1695DE82" w:rsidR="00633BCB" w:rsidRPr="004B685C" w:rsidRDefault="009520D6">
            <w:pPr>
              <w:jc w:val="both"/>
              <w:rPr>
                <w:sz w:val="20"/>
                <w:szCs w:val="20"/>
                <w:lang w:eastAsia="fr-FR"/>
              </w:rPr>
            </w:pPr>
            <w:r w:rsidRPr="004B685C">
              <w:rPr>
                <w:sz w:val="20"/>
                <w:szCs w:val="20"/>
                <w:lang w:eastAsia="fr-FR"/>
              </w:rPr>
              <w:t xml:space="preserve"> </w:t>
            </w:r>
            <w:r w:rsidR="00633BCB" w:rsidRPr="004B685C">
              <w:rPr>
                <w:sz w:val="20"/>
                <w:szCs w:val="20"/>
                <w:lang w:eastAsia="fr-FR"/>
              </w:rPr>
              <w:t xml:space="preserve"> 1. (изм. - ДВ, бр. 86 от 2018 г., в сила от 01.03.2019 г.; изм., бр. 88 от 2023 г., в сила от 01.01.2024 г.) при строителство - от 300 000 лв. до 10 526 116 лв.;</w:t>
            </w:r>
          </w:p>
          <w:p w14:paraId="488B2D4D" w14:textId="24E11E09" w:rsidR="00F6217A" w:rsidRPr="004B685C" w:rsidRDefault="00633BCB">
            <w:pPr>
              <w:jc w:val="both"/>
              <w:rPr>
                <w:sz w:val="20"/>
                <w:szCs w:val="20"/>
                <w:lang w:eastAsia="fr-FR"/>
              </w:rPr>
            </w:pPr>
            <w:r w:rsidRPr="004B685C">
              <w:rPr>
                <w:sz w:val="20"/>
                <w:szCs w:val="20"/>
                <w:lang w:eastAsia="fr-FR"/>
              </w:rPr>
              <w:t xml:space="preserve"> 2. (изм. - ДВ, бр. 88 от 2023 г., в сила от 01.01.2024 г.) при доставки и услуги, включително и услугите по приложение № 2 - от 100 000 лв. до </w:t>
            </w:r>
            <w:r w:rsidR="00F6217A" w:rsidRPr="00015DDF">
              <w:rPr>
                <w:sz w:val="20"/>
                <w:szCs w:val="20"/>
                <w:lang w:eastAsia="fr-FR"/>
              </w:rPr>
              <w:t>273 812 лв. съответно 1 466 850 лв. - за услуги по </w:t>
            </w:r>
            <w:hyperlink r:id="rId9" w:history="1">
              <w:r w:rsidR="00F6217A" w:rsidRPr="00015DDF">
                <w:rPr>
                  <w:sz w:val="20"/>
                  <w:szCs w:val="20"/>
                  <w:lang w:eastAsia="fr-FR"/>
                </w:rPr>
                <w:t>приложение № 2</w:t>
              </w:r>
            </w:hyperlink>
            <w:r w:rsidR="00F6217A" w:rsidRPr="00015DDF">
              <w:rPr>
                <w:sz w:val="20"/>
                <w:szCs w:val="20"/>
                <w:lang w:eastAsia="fr-FR"/>
              </w:rPr>
              <w:t>;</w:t>
            </w:r>
          </w:p>
          <w:p w14:paraId="66F0C89C" w14:textId="670EE9A4" w:rsidR="009520D6" w:rsidRPr="004B685C" w:rsidRDefault="009520D6">
            <w:pPr>
              <w:jc w:val="both"/>
              <w:rPr>
                <w:sz w:val="20"/>
                <w:szCs w:val="20"/>
                <w:lang w:eastAsia="fr-FR"/>
              </w:rPr>
            </w:pPr>
          </w:p>
          <w:p w14:paraId="3E4CEB47" w14:textId="4DB4614B" w:rsidR="009520D6" w:rsidRPr="004B685C" w:rsidRDefault="009520D6">
            <w:pPr>
              <w:jc w:val="both"/>
              <w:rPr>
                <w:b/>
                <w:sz w:val="20"/>
                <w:szCs w:val="20"/>
                <w:lang w:eastAsia="fr-FR"/>
              </w:rPr>
            </w:pPr>
            <w:r w:rsidRPr="004B685C">
              <w:rPr>
                <w:b/>
                <w:sz w:val="20"/>
                <w:szCs w:val="20"/>
                <w:lang w:eastAsia="fr-FR"/>
              </w:rPr>
              <w:t>Внимание!</w:t>
            </w:r>
            <w:r w:rsidRPr="004B685C">
              <w:rPr>
                <w:sz w:val="20"/>
                <w:szCs w:val="20"/>
                <w:lang w:eastAsia="fr-FR"/>
              </w:rPr>
              <w:t xml:space="preserve"> При необходимост направете справка за съответния праг по чл. 20, ал. </w:t>
            </w:r>
            <w:r w:rsidR="00E21692">
              <w:rPr>
                <w:sz w:val="20"/>
                <w:szCs w:val="20"/>
                <w:lang w:eastAsia="fr-FR"/>
              </w:rPr>
              <w:t>2</w:t>
            </w:r>
            <w:r w:rsidRPr="00E21692">
              <w:rPr>
                <w:sz w:val="20"/>
                <w:szCs w:val="20"/>
                <w:lang w:eastAsia="fr-FR"/>
              </w:rPr>
              <w:t xml:space="preserve"> от ЗОП в зависимост </w:t>
            </w:r>
            <w:r w:rsidRPr="004B685C">
              <w:rPr>
                <w:sz w:val="20"/>
                <w:szCs w:val="20"/>
                <w:lang w:eastAsia="fr-FR"/>
              </w:rPr>
              <w:t>предмета на поръчката</w:t>
            </w:r>
            <w:r w:rsidR="003A6575" w:rsidRPr="004B685C">
              <w:rPr>
                <w:sz w:val="20"/>
                <w:szCs w:val="20"/>
                <w:lang w:eastAsia="fr-FR"/>
              </w:rPr>
              <w:t xml:space="preserve"> и приложимата редакция на ЗОП.</w:t>
            </w:r>
            <w:r w:rsidRPr="004B685C">
              <w:rPr>
                <w:sz w:val="20"/>
                <w:szCs w:val="20"/>
                <w:lang w:eastAsia="fr-FR"/>
              </w:rPr>
              <w:t>.</w:t>
            </w:r>
            <w:r w:rsidRPr="004B685C">
              <w:rPr>
                <w:b/>
                <w:sz w:val="20"/>
                <w:szCs w:val="20"/>
                <w:lang w:eastAsia="fr-FR"/>
              </w:rPr>
              <w:t xml:space="preserve"> </w:t>
            </w:r>
          </w:p>
          <w:p w14:paraId="27EADE2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4B685C">
              <w:rPr>
                <w:b/>
                <w:i/>
                <w:sz w:val="20"/>
                <w:szCs w:val="20"/>
                <w:lang w:eastAsia="fr-FR"/>
              </w:rPr>
              <w:t>разделено</w:t>
            </w:r>
            <w:r w:rsidRPr="004B685C">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015DDF">
              <w:rPr>
                <w:sz w:val="20"/>
                <w:szCs w:val="20"/>
              </w:rPr>
              <w:t xml:space="preserve"> </w:t>
            </w:r>
            <w:r w:rsidRPr="004B685C">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785881EF"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Не се смята за разделяне възлагането в рамките на 12 месеца на две или повече поръчки:</w:t>
            </w:r>
          </w:p>
          <w:p w14:paraId="767DA7E1" w14:textId="77777777" w:rsidR="009520D6" w:rsidRPr="004B685C" w:rsidRDefault="009520D6">
            <w:pPr>
              <w:jc w:val="both"/>
              <w:rPr>
                <w:sz w:val="20"/>
                <w:szCs w:val="20"/>
                <w:lang w:eastAsia="fr-FR"/>
              </w:rPr>
            </w:pPr>
            <w:r w:rsidRPr="004B685C">
              <w:rPr>
                <w:sz w:val="20"/>
                <w:szCs w:val="20"/>
                <w:lang w:eastAsia="fr-FR"/>
              </w:rPr>
              <w:t>1. с обект изпълнение на строеж или проектиране и изпълнение на строеж;</w:t>
            </w:r>
          </w:p>
          <w:p w14:paraId="4D9E5EE5" w14:textId="77777777" w:rsidR="009520D6" w:rsidRPr="004B685C" w:rsidRDefault="009520D6">
            <w:pPr>
              <w:jc w:val="both"/>
              <w:rPr>
                <w:sz w:val="20"/>
                <w:szCs w:val="20"/>
                <w:lang w:eastAsia="fr-FR"/>
              </w:rPr>
            </w:pPr>
            <w:r w:rsidRPr="004B685C">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FAB5048" w14:textId="77777777" w:rsidR="009520D6" w:rsidRPr="004B685C" w:rsidRDefault="009520D6">
            <w:pPr>
              <w:jc w:val="both"/>
              <w:rPr>
                <w:b/>
                <w:sz w:val="20"/>
                <w:szCs w:val="20"/>
                <w:lang w:eastAsia="fr-FR"/>
              </w:rPr>
            </w:pPr>
            <w:r w:rsidRPr="004B685C">
              <w:rPr>
                <w:b/>
                <w:sz w:val="20"/>
                <w:szCs w:val="20"/>
                <w:lang w:eastAsia="fr-FR"/>
              </w:rPr>
              <w:t>(чл. 20 и чл. 21 от ЗОП)</w:t>
            </w:r>
          </w:p>
          <w:p w14:paraId="7A33B2DE" w14:textId="1C055835" w:rsidR="009520D6" w:rsidRPr="004B685C" w:rsidRDefault="009520D6" w:rsidP="00015DDF">
            <w:pPr>
              <w:jc w:val="both"/>
              <w:rPr>
                <w:b/>
                <w:color w:val="333399"/>
                <w:sz w:val="20"/>
                <w:szCs w:val="20"/>
              </w:rPr>
            </w:pPr>
            <w:r w:rsidRPr="004B685C">
              <w:rPr>
                <w:b/>
                <w:color w:val="333399"/>
                <w:sz w:val="20"/>
                <w:szCs w:val="20"/>
              </w:rPr>
              <w:t>т. 1 или т. 2 от Насоките/ т. 1 или т. 2от Приложение № 1 към чл. 2, ал. 1 от Наредбата</w:t>
            </w:r>
          </w:p>
          <w:p w14:paraId="4470EECE" w14:textId="17804B2F" w:rsidR="009520D6" w:rsidRPr="0016126B" w:rsidRDefault="009520D6" w:rsidP="00E21692">
            <w:pPr>
              <w:jc w:val="both"/>
              <w:rPr>
                <w:b/>
                <w:bCs/>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прегледайте обявлението за публично състезание в частта за предмета на поръчката, количество и обем, както и други документи, ако е необходимо. Анализирайте допълнителна информация от одитирания обект (</w:t>
            </w:r>
            <w:r w:rsidRPr="004B685C">
              <w:rPr>
                <w:b/>
                <w:bCs/>
                <w:color w:val="C0504D"/>
                <w:sz w:val="20"/>
                <w:szCs w:val="20"/>
              </w:rPr>
              <w:t>справка за възложените обществени поръчки</w:t>
            </w:r>
            <w:r w:rsidRPr="004B685C">
              <w:rPr>
                <w:bCs/>
                <w:color w:val="C0504D"/>
                <w:sz w:val="20"/>
                <w:szCs w:val="20"/>
              </w:rPr>
              <w:t xml:space="preserve">) за </w:t>
            </w:r>
            <w:r w:rsidR="00A624E3" w:rsidRPr="00015DDF">
              <w:rPr>
                <w:bCs/>
                <w:color w:val="C0504D"/>
                <w:sz w:val="20"/>
                <w:szCs w:val="20"/>
              </w:rPr>
              <w:t xml:space="preserve">действителната обща стойност на поръчките от същия вид, които са възложени през предходните 12 </w:t>
            </w:r>
            <w:proofErr w:type="spellStart"/>
            <w:r w:rsidR="00A624E3" w:rsidRPr="00015DDF">
              <w:rPr>
                <w:bCs/>
                <w:color w:val="C0504D"/>
                <w:sz w:val="20"/>
                <w:szCs w:val="20"/>
              </w:rPr>
              <w:t>месеца,</w:t>
            </w:r>
            <w:r w:rsidRPr="004B685C">
              <w:rPr>
                <w:color w:val="008000"/>
                <w:sz w:val="20"/>
                <w:szCs w:val="20"/>
                <w:lang w:eastAsia="fr-FR"/>
              </w:rPr>
              <w:t>Анализирайте</w:t>
            </w:r>
            <w:proofErr w:type="spellEnd"/>
            <w:r w:rsidRPr="004B685C">
              <w:rPr>
                <w:color w:val="008000"/>
                <w:sz w:val="20"/>
                <w:szCs w:val="20"/>
                <w:lang w:eastAsia="fr-FR"/>
              </w:rPr>
              <w:t xml:space="preserve"> дали прогнозната стойност на поръчката попада в рамките на праговете по чл. 20, ал. 2 от ЗОП. Анализирайте подлежащите на </w:t>
            </w:r>
            <w:r w:rsidRPr="0016126B">
              <w:rPr>
                <w:color w:val="008000"/>
                <w:sz w:val="20"/>
                <w:szCs w:val="20"/>
                <w:lang w:eastAsia="fr-FR"/>
              </w:rPr>
              <w:t>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3B862469" w14:textId="77777777" w:rsidR="009520D6" w:rsidRPr="0016126B" w:rsidRDefault="009520D6" w:rsidP="00015DDF">
            <w:pPr>
              <w:jc w:val="both"/>
              <w:outlineLvl w:val="1"/>
              <w:rPr>
                <w:b/>
                <w:color w:val="0000FF"/>
                <w:sz w:val="20"/>
                <w:szCs w:val="20"/>
              </w:rPr>
            </w:pPr>
          </w:p>
        </w:tc>
        <w:tc>
          <w:tcPr>
            <w:tcW w:w="4766" w:type="dxa"/>
          </w:tcPr>
          <w:p w14:paraId="242FA63D" w14:textId="77777777" w:rsidR="009520D6" w:rsidRPr="004B685C" w:rsidRDefault="009520D6" w:rsidP="00015DDF">
            <w:pPr>
              <w:jc w:val="both"/>
              <w:outlineLvl w:val="1"/>
              <w:rPr>
                <w:sz w:val="20"/>
                <w:szCs w:val="20"/>
              </w:rPr>
            </w:pPr>
          </w:p>
        </w:tc>
      </w:tr>
      <w:tr w:rsidR="009520D6" w:rsidRPr="004B685C" w14:paraId="141DEC57" w14:textId="77777777" w:rsidTr="00170ED2">
        <w:trPr>
          <w:trHeight w:val="458"/>
        </w:trPr>
        <w:tc>
          <w:tcPr>
            <w:tcW w:w="468" w:type="dxa"/>
          </w:tcPr>
          <w:p w14:paraId="2503613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w:t>
            </w:r>
          </w:p>
        </w:tc>
        <w:tc>
          <w:tcPr>
            <w:tcW w:w="9252" w:type="dxa"/>
            <w:gridSpan w:val="3"/>
            <w:noWrap/>
          </w:tcPr>
          <w:p w14:paraId="0DB4C363" w14:textId="658D66E3" w:rsidR="009520D6" w:rsidRPr="004B685C" w:rsidRDefault="009520D6" w:rsidP="004B685C">
            <w:pPr>
              <w:jc w:val="both"/>
              <w:rPr>
                <w:b/>
                <w:bCs/>
                <w:sz w:val="20"/>
                <w:szCs w:val="20"/>
              </w:rPr>
            </w:pPr>
            <w:r w:rsidRPr="00E21692">
              <w:rPr>
                <w:b/>
                <w:bCs/>
                <w:sz w:val="20"/>
                <w:szCs w:val="20"/>
              </w:rPr>
              <w:t xml:space="preserve">Възложителят оповестил ли е откриването на процедурата чрез изпращане на решението за откриване на процедурата и обявлението за обществена поръчка до </w:t>
            </w:r>
            <w:proofErr w:type="spellStart"/>
            <w:r w:rsidRPr="00E21692">
              <w:rPr>
                <w:b/>
                <w:bCs/>
                <w:sz w:val="20"/>
                <w:szCs w:val="20"/>
              </w:rPr>
              <w:t>РОП</w:t>
            </w:r>
            <w:r w:rsidR="00BD1F97" w:rsidRPr="004B685C">
              <w:rPr>
                <w:b/>
                <w:bCs/>
                <w:sz w:val="20"/>
                <w:szCs w:val="20"/>
              </w:rPr>
              <w:t>респ.</w:t>
            </w:r>
            <w:r w:rsidRPr="004B685C">
              <w:rPr>
                <w:b/>
                <w:bCs/>
                <w:sz w:val="20"/>
                <w:szCs w:val="20"/>
              </w:rPr>
              <w:t>в</w:t>
            </w:r>
            <w:proofErr w:type="spellEnd"/>
            <w:r w:rsidRPr="004B685C">
              <w:rPr>
                <w:b/>
                <w:bCs/>
                <w:sz w:val="20"/>
                <w:szCs w:val="20"/>
              </w:rPr>
              <w:t xml:space="preserve"> профила на купувача?</w:t>
            </w:r>
          </w:p>
          <w:p w14:paraId="3FA051FB" w14:textId="77777777" w:rsidR="009520D6" w:rsidRPr="004B685C" w:rsidRDefault="009520D6">
            <w:pPr>
              <w:jc w:val="both"/>
              <w:rPr>
                <w:b/>
                <w:bCs/>
                <w:sz w:val="20"/>
                <w:szCs w:val="20"/>
              </w:rPr>
            </w:pPr>
            <w:r w:rsidRPr="004B685C">
              <w:rPr>
                <w:b/>
                <w:bCs/>
                <w:sz w:val="20"/>
                <w:szCs w:val="20"/>
              </w:rPr>
              <w:t>(чл. 99, т. 3 от ЗОП)</w:t>
            </w:r>
          </w:p>
          <w:p w14:paraId="0475DA23" w14:textId="51C2D9F0" w:rsidR="009520D6" w:rsidRPr="004B685C" w:rsidRDefault="009520D6">
            <w:pPr>
              <w:jc w:val="both"/>
              <w:rPr>
                <w:b/>
                <w:bCs/>
                <w:sz w:val="20"/>
                <w:szCs w:val="20"/>
              </w:rPr>
            </w:pPr>
            <w:r w:rsidRPr="004B685C">
              <w:rPr>
                <w:b/>
                <w:bCs/>
                <w:sz w:val="20"/>
                <w:szCs w:val="20"/>
              </w:rPr>
              <w:t xml:space="preserve">(чл. </w:t>
            </w:r>
            <w:r w:rsidR="00BD1F97" w:rsidRPr="004B685C">
              <w:rPr>
                <w:b/>
                <w:bCs/>
                <w:sz w:val="20"/>
                <w:szCs w:val="20"/>
              </w:rPr>
              <w:t>19а</w:t>
            </w:r>
            <w:r w:rsidRPr="004B685C">
              <w:rPr>
                <w:b/>
                <w:bCs/>
                <w:sz w:val="20"/>
                <w:szCs w:val="20"/>
              </w:rPr>
              <w:t>, ал. 1 от ППЗОП)</w:t>
            </w:r>
          </w:p>
          <w:p w14:paraId="383E1CEC" w14:textId="3B2FA581" w:rsidR="009520D6" w:rsidRPr="004B685C" w:rsidRDefault="009520D6" w:rsidP="00015DDF">
            <w:pPr>
              <w:jc w:val="both"/>
              <w:rPr>
                <w:b/>
                <w:color w:val="333399"/>
                <w:sz w:val="20"/>
                <w:szCs w:val="20"/>
              </w:rPr>
            </w:pPr>
            <w:r w:rsidRPr="004B685C">
              <w:rPr>
                <w:b/>
                <w:color w:val="333399"/>
                <w:sz w:val="20"/>
                <w:szCs w:val="20"/>
              </w:rPr>
              <w:t>т. 1 от Насоките/ т. 1 от Приложение № 1 към чл. 2, ал. 1 от Наредбата</w:t>
            </w:r>
          </w:p>
          <w:p w14:paraId="41E86A04" w14:textId="4C7FC051" w:rsidR="009520D6" w:rsidRPr="004B685C" w:rsidRDefault="009520D6" w:rsidP="004B685C">
            <w:pPr>
              <w:jc w:val="both"/>
              <w:rPr>
                <w:b/>
                <w:sz w:val="20"/>
                <w:szCs w:val="20"/>
                <w:lang w:eastAsia="fr-FR"/>
              </w:rPr>
            </w:pPr>
            <w:r w:rsidRPr="004B685C">
              <w:rPr>
                <w:b/>
                <w:bCs/>
                <w:color w:val="C0504D"/>
                <w:sz w:val="20"/>
                <w:szCs w:val="20"/>
              </w:rPr>
              <w:t xml:space="preserve">Насочващи източници на информация: </w:t>
            </w:r>
            <w:r w:rsidRPr="004B685C">
              <w:rPr>
                <w:bCs/>
                <w:color w:val="C0504D"/>
                <w:sz w:val="20"/>
                <w:szCs w:val="20"/>
              </w:rPr>
              <w:t xml:space="preserve">прегледайте решението и обявлението, в частта относно датата на изпращането му, доказателства, удостоверяващи датата на публикуването на документите по процедурата в </w:t>
            </w:r>
            <w:r w:rsidR="004761C0" w:rsidRPr="004B685C">
              <w:rPr>
                <w:bCs/>
                <w:color w:val="C0504D"/>
                <w:sz w:val="20"/>
                <w:szCs w:val="20"/>
              </w:rPr>
              <w:t xml:space="preserve">РОП </w:t>
            </w:r>
            <w:r w:rsidRPr="004B685C">
              <w:rPr>
                <w:bCs/>
                <w:color w:val="C0504D"/>
                <w:sz w:val="20"/>
                <w:szCs w:val="20"/>
              </w:rPr>
              <w:t xml:space="preserve">и др. </w:t>
            </w:r>
          </w:p>
          <w:p w14:paraId="0C3804F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C22D4E3" w14:textId="77777777" w:rsidR="009520D6" w:rsidRPr="004B685C" w:rsidRDefault="009520D6">
            <w:pPr>
              <w:jc w:val="both"/>
              <w:rPr>
                <w:color w:val="008000"/>
                <w:sz w:val="20"/>
                <w:szCs w:val="20"/>
              </w:rPr>
            </w:pPr>
            <w:r w:rsidRPr="004B685C">
              <w:rPr>
                <w:color w:val="008000"/>
                <w:sz w:val="20"/>
                <w:szCs w:val="20"/>
              </w:rPr>
              <w:t>Анализирайте:</w:t>
            </w:r>
          </w:p>
          <w:p w14:paraId="3F4DF6E9" w14:textId="77777777" w:rsidR="009520D6" w:rsidRPr="004B685C" w:rsidRDefault="009520D6">
            <w:pPr>
              <w:jc w:val="both"/>
              <w:rPr>
                <w:color w:val="008000"/>
                <w:sz w:val="20"/>
                <w:szCs w:val="20"/>
              </w:rPr>
            </w:pPr>
            <w:r w:rsidRPr="004B685C">
              <w:rPr>
                <w:color w:val="008000"/>
                <w:sz w:val="20"/>
                <w:szCs w:val="20"/>
              </w:rPr>
              <w:t>- датата на изпращане на решението и обявлението до РОП;</w:t>
            </w:r>
          </w:p>
          <w:p w14:paraId="2D061872" w14:textId="77777777" w:rsidR="009520D6" w:rsidRPr="004B685C" w:rsidRDefault="009520D6">
            <w:pPr>
              <w:jc w:val="both"/>
              <w:rPr>
                <w:color w:val="008000"/>
                <w:sz w:val="20"/>
                <w:szCs w:val="20"/>
              </w:rPr>
            </w:pPr>
            <w:r w:rsidRPr="004B685C">
              <w:rPr>
                <w:color w:val="008000"/>
                <w:sz w:val="20"/>
                <w:szCs w:val="20"/>
              </w:rPr>
              <w:t>- датата на публикуване на обявлението в РОП;</w:t>
            </w:r>
          </w:p>
          <w:p w14:paraId="5DE4920C" w14:textId="5C01C7E7" w:rsidR="009520D6" w:rsidRPr="004B685C" w:rsidRDefault="009520D6">
            <w:pPr>
              <w:jc w:val="both"/>
              <w:rPr>
                <w:color w:val="008000"/>
                <w:sz w:val="20"/>
                <w:szCs w:val="20"/>
              </w:rPr>
            </w:pPr>
            <w:r w:rsidRPr="004B685C">
              <w:rPr>
                <w:color w:val="008000"/>
                <w:sz w:val="20"/>
                <w:szCs w:val="20"/>
              </w:rPr>
              <w:t>датата на публикуване на обявлението в профила на купувача.</w:t>
            </w:r>
          </w:p>
          <w:p w14:paraId="49EA6D1C" w14:textId="48504030" w:rsidR="00BD1F97" w:rsidRPr="00E21692" w:rsidRDefault="0016126B">
            <w:pPr>
              <w:jc w:val="both"/>
              <w:rPr>
                <w:color w:val="333399"/>
                <w:sz w:val="20"/>
                <w:szCs w:val="20"/>
                <w:lang w:eastAsia="en-US"/>
              </w:rPr>
            </w:pPr>
            <w:r>
              <w:rPr>
                <w:color w:val="333399"/>
                <w:sz w:val="20"/>
                <w:szCs w:val="20"/>
                <w:lang w:eastAsia="en-US"/>
              </w:rPr>
              <w:t xml:space="preserve">Съгласно </w:t>
            </w:r>
            <w:r w:rsidR="00BD1F97" w:rsidRPr="0016126B">
              <w:rPr>
                <w:color w:val="333399"/>
                <w:sz w:val="20"/>
                <w:szCs w:val="20"/>
                <w:lang w:eastAsia="en-US"/>
              </w:rPr>
              <w:t>ППЗОП, чл. 19а. (в сила от 23.07.2024 г.)  (1) Документите по </w:t>
            </w:r>
            <w:hyperlink r:id="rId10" w:anchor="%D1%87%D0%BB36_%D0%B0%D0%BB1');" w:history="1">
              <w:r w:rsidR="00BD1F97" w:rsidRPr="004B685C">
                <w:rPr>
                  <w:color w:val="333399"/>
                  <w:sz w:val="20"/>
                  <w:szCs w:val="20"/>
                  <w:lang w:eastAsia="en-US"/>
                </w:rPr>
                <w:t>чл. 36, ал. 1</w:t>
              </w:r>
            </w:hyperlink>
            <w:r w:rsidR="00BD1F97" w:rsidRPr="004B685C">
              <w:rPr>
                <w:color w:val="333399"/>
                <w:sz w:val="20"/>
                <w:szCs w:val="20"/>
                <w:lang w:eastAsia="en-US"/>
              </w:rPr>
              <w:t> от </w:t>
            </w:r>
            <w:hyperlink r:id="rId11" w:history="1">
              <w:r w:rsidR="00BD1F97" w:rsidRPr="004B685C">
                <w:rPr>
                  <w:color w:val="333399"/>
                  <w:sz w:val="20"/>
                  <w:szCs w:val="20"/>
                  <w:lang w:eastAsia="en-US"/>
                </w:rPr>
                <w:t>ЗОП</w:t>
              </w:r>
            </w:hyperlink>
            <w:r w:rsidR="00BD1F97" w:rsidRPr="004B685C">
              <w:rPr>
                <w:color w:val="333399"/>
                <w:sz w:val="20"/>
                <w:szCs w:val="20"/>
                <w:lang w:eastAsia="en-US"/>
              </w:rPr>
              <w:t> се публикуват едновременно в регистъра и на профила на купувача.</w:t>
            </w:r>
          </w:p>
          <w:p w14:paraId="24C3BEE3" w14:textId="77777777" w:rsidR="009520D6" w:rsidRPr="00E21692" w:rsidRDefault="009520D6">
            <w:pPr>
              <w:jc w:val="both"/>
              <w:rPr>
                <w:bCs/>
                <w:color w:val="008000"/>
                <w:sz w:val="20"/>
                <w:szCs w:val="20"/>
              </w:rPr>
            </w:pPr>
            <w:r w:rsidRPr="00E21692">
              <w:rPr>
                <w:color w:val="008000"/>
                <w:sz w:val="20"/>
                <w:szCs w:val="20"/>
              </w:rPr>
              <w:t>Проверката се документира в съответната таблица.</w:t>
            </w:r>
          </w:p>
        </w:tc>
        <w:tc>
          <w:tcPr>
            <w:tcW w:w="540" w:type="dxa"/>
            <w:gridSpan w:val="2"/>
          </w:tcPr>
          <w:p w14:paraId="047ECCDB" w14:textId="77777777" w:rsidR="009520D6" w:rsidRPr="00E21692" w:rsidRDefault="009520D6" w:rsidP="00015DDF">
            <w:pPr>
              <w:jc w:val="both"/>
              <w:outlineLvl w:val="1"/>
              <w:rPr>
                <w:sz w:val="20"/>
                <w:szCs w:val="20"/>
              </w:rPr>
            </w:pPr>
          </w:p>
        </w:tc>
        <w:tc>
          <w:tcPr>
            <w:tcW w:w="4766" w:type="dxa"/>
          </w:tcPr>
          <w:p w14:paraId="0F859E7D" w14:textId="77777777" w:rsidR="009520D6" w:rsidRPr="004B685C" w:rsidRDefault="009520D6" w:rsidP="00015DDF">
            <w:pPr>
              <w:jc w:val="both"/>
              <w:outlineLvl w:val="1"/>
              <w:rPr>
                <w:sz w:val="20"/>
                <w:szCs w:val="20"/>
              </w:rPr>
            </w:pPr>
          </w:p>
        </w:tc>
      </w:tr>
      <w:tr w:rsidR="009520D6" w:rsidRPr="004B685C" w14:paraId="3FE0C1E2" w14:textId="77777777" w:rsidTr="00170ED2">
        <w:trPr>
          <w:trHeight w:val="458"/>
        </w:trPr>
        <w:tc>
          <w:tcPr>
            <w:tcW w:w="15026" w:type="dxa"/>
            <w:gridSpan w:val="7"/>
            <w:shd w:val="clear" w:color="auto" w:fill="FDE891"/>
            <w:vAlign w:val="center"/>
          </w:tcPr>
          <w:p w14:paraId="5B0091A8" w14:textId="77777777" w:rsidR="009520D6" w:rsidRPr="004B685C" w:rsidDel="00DA1A75" w:rsidRDefault="009520D6" w:rsidP="00015DDF">
            <w:pPr>
              <w:jc w:val="both"/>
              <w:outlineLvl w:val="1"/>
              <w:rPr>
                <w:b/>
                <w:sz w:val="20"/>
                <w:szCs w:val="20"/>
              </w:rPr>
            </w:pPr>
            <w:r w:rsidRPr="004B685C">
              <w:rPr>
                <w:b/>
                <w:sz w:val="20"/>
                <w:szCs w:val="20"/>
              </w:rPr>
              <w:t>Срок за получаване на офертите при откриване на процедурата</w:t>
            </w:r>
          </w:p>
        </w:tc>
      </w:tr>
      <w:tr w:rsidR="009520D6" w:rsidRPr="004B685C" w14:paraId="717002C2" w14:textId="77777777" w:rsidTr="00015DDF">
        <w:trPr>
          <w:trHeight w:val="458"/>
        </w:trPr>
        <w:tc>
          <w:tcPr>
            <w:tcW w:w="704" w:type="dxa"/>
            <w:gridSpan w:val="2"/>
          </w:tcPr>
          <w:p w14:paraId="2C7ACB8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3.</w:t>
            </w:r>
          </w:p>
        </w:tc>
        <w:tc>
          <w:tcPr>
            <w:tcW w:w="9016" w:type="dxa"/>
            <w:gridSpan w:val="2"/>
            <w:noWrap/>
          </w:tcPr>
          <w:p w14:paraId="7DDDC384" w14:textId="77777777" w:rsidR="009520D6" w:rsidRPr="00E21692" w:rsidRDefault="009520D6" w:rsidP="004B685C">
            <w:pPr>
              <w:jc w:val="both"/>
              <w:rPr>
                <w:i/>
                <w:sz w:val="20"/>
                <w:szCs w:val="20"/>
              </w:rPr>
            </w:pPr>
            <w:r w:rsidRPr="00E21692">
              <w:rPr>
                <w:i/>
                <w:sz w:val="20"/>
                <w:szCs w:val="20"/>
              </w:rPr>
              <w:t>Приложим за процедури, при които срокът за получаване на офертите не е намаляван:</w:t>
            </w:r>
          </w:p>
          <w:p w14:paraId="3FA28CE0" w14:textId="77777777" w:rsidR="009520D6" w:rsidRPr="004B685C" w:rsidRDefault="009520D6">
            <w:pPr>
              <w:jc w:val="both"/>
              <w:rPr>
                <w:b/>
                <w:sz w:val="20"/>
                <w:szCs w:val="20"/>
              </w:rPr>
            </w:pPr>
            <w:r w:rsidRPr="004B685C">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6D206085" w14:textId="19E66748" w:rsidR="009520D6" w:rsidRPr="004B685C" w:rsidRDefault="009520D6">
            <w:pPr>
              <w:jc w:val="both"/>
              <w:rPr>
                <w:sz w:val="20"/>
                <w:szCs w:val="20"/>
              </w:rPr>
            </w:pPr>
            <w:r w:rsidRPr="004B685C">
              <w:rPr>
                <w:sz w:val="20"/>
                <w:szCs w:val="20"/>
              </w:rPr>
              <w:t xml:space="preserve">Ако срокът за получаване на офертите не е намаляван, между датата на </w:t>
            </w:r>
            <w:r w:rsidRPr="004B685C">
              <w:rPr>
                <w:b/>
                <w:sz w:val="20"/>
                <w:szCs w:val="20"/>
              </w:rPr>
              <w:t>ИЗПРАЩАНЕ</w:t>
            </w:r>
            <w:r w:rsidRPr="004B685C">
              <w:rPr>
                <w:sz w:val="20"/>
                <w:szCs w:val="20"/>
              </w:rPr>
              <w:t xml:space="preserve"> на обявлението за обществената поръчка и крайната дата за получаване на офертите следва да има</w:t>
            </w:r>
            <w:r w:rsidR="00D0722A" w:rsidRPr="004B685C">
              <w:rPr>
                <w:sz w:val="20"/>
                <w:szCs w:val="20"/>
              </w:rPr>
              <w:t xml:space="preserve">  20 </w:t>
            </w:r>
            <w:proofErr w:type="spellStart"/>
            <w:r w:rsidR="00D0722A" w:rsidRPr="004B685C">
              <w:rPr>
                <w:sz w:val="20"/>
                <w:szCs w:val="20"/>
              </w:rPr>
              <w:t>дни.</w:t>
            </w:r>
            <w:r w:rsidRPr="004B685C">
              <w:rPr>
                <w:b/>
                <w:sz w:val="20"/>
                <w:szCs w:val="20"/>
              </w:rPr>
              <w:t>Внимание</w:t>
            </w:r>
            <w:proofErr w:type="spellEnd"/>
            <w:r w:rsidRPr="004B685C">
              <w:rPr>
                <w:b/>
                <w:sz w:val="20"/>
                <w:szCs w:val="20"/>
              </w:rPr>
              <w:t>!</w:t>
            </w:r>
            <w:r w:rsidRPr="004B685C">
              <w:rPr>
                <w:sz w:val="20"/>
                <w:szCs w:val="20"/>
              </w:rPr>
              <w:t xml:space="preserve"> Датата, на която е </w:t>
            </w:r>
            <w:r w:rsidRPr="004B685C">
              <w:rPr>
                <w:b/>
                <w:sz w:val="20"/>
                <w:szCs w:val="20"/>
              </w:rPr>
              <w:t>публикувано</w:t>
            </w:r>
            <w:r w:rsidRPr="004B685C">
              <w:rPr>
                <w:sz w:val="20"/>
                <w:szCs w:val="20"/>
              </w:rPr>
              <w:t xml:space="preserve"> обявлението в РОП, е </w:t>
            </w:r>
            <w:r w:rsidRPr="004B685C">
              <w:rPr>
                <w:b/>
                <w:sz w:val="20"/>
                <w:szCs w:val="20"/>
              </w:rPr>
              <w:t>БЕЗ ЗНАЧЕНИЕ</w:t>
            </w:r>
            <w:r w:rsidRPr="004B685C">
              <w:rPr>
                <w:sz w:val="20"/>
                <w:szCs w:val="20"/>
              </w:rPr>
              <w:t xml:space="preserve"> за изчисляване на срока за получаване на офертите.</w:t>
            </w:r>
          </w:p>
          <w:p w14:paraId="0C6C3073" w14:textId="77777777" w:rsidR="009520D6" w:rsidRPr="004B685C" w:rsidRDefault="009520D6">
            <w:pPr>
              <w:jc w:val="both"/>
              <w:rPr>
                <w:b/>
                <w:sz w:val="20"/>
                <w:szCs w:val="20"/>
              </w:rPr>
            </w:pPr>
            <w:r w:rsidRPr="004B685C">
              <w:rPr>
                <w:b/>
                <w:sz w:val="20"/>
                <w:szCs w:val="20"/>
              </w:rPr>
              <w:t>(чл. 178, ал. 2 от ЗОП)</w:t>
            </w:r>
          </w:p>
          <w:p w14:paraId="2D8B627A" w14:textId="70FD8E0E" w:rsidR="009520D6" w:rsidRPr="004B685C" w:rsidRDefault="009520D6" w:rsidP="00015DDF">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574DACB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59E81D3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38B55897"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01466A2"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49B21D28"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1156C3C"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3DE6186F" w14:textId="4A3F91EB" w:rsidR="009520D6" w:rsidRPr="004B685C" w:rsidRDefault="009520D6">
            <w:pPr>
              <w:jc w:val="both"/>
              <w:outlineLvl w:val="1"/>
              <w:rPr>
                <w:b/>
                <w:sz w:val="20"/>
                <w:szCs w:val="20"/>
              </w:rPr>
            </w:pPr>
          </w:p>
        </w:tc>
        <w:tc>
          <w:tcPr>
            <w:tcW w:w="540" w:type="dxa"/>
            <w:gridSpan w:val="2"/>
          </w:tcPr>
          <w:p w14:paraId="3F441D9C" w14:textId="77777777" w:rsidR="009520D6" w:rsidRPr="004B685C" w:rsidRDefault="009520D6" w:rsidP="00015DDF">
            <w:pPr>
              <w:jc w:val="both"/>
              <w:outlineLvl w:val="1"/>
              <w:rPr>
                <w:sz w:val="20"/>
                <w:szCs w:val="20"/>
              </w:rPr>
            </w:pPr>
          </w:p>
        </w:tc>
        <w:tc>
          <w:tcPr>
            <w:tcW w:w="4766" w:type="dxa"/>
          </w:tcPr>
          <w:p w14:paraId="3330C7DC" w14:textId="77777777" w:rsidR="009520D6" w:rsidRPr="004B685C" w:rsidRDefault="009520D6" w:rsidP="004B685C">
            <w:pPr>
              <w:jc w:val="both"/>
              <w:outlineLvl w:val="1"/>
              <w:rPr>
                <w:sz w:val="20"/>
                <w:szCs w:val="20"/>
              </w:rPr>
            </w:pPr>
          </w:p>
        </w:tc>
      </w:tr>
      <w:tr w:rsidR="009520D6" w:rsidRPr="004B685C" w14:paraId="22EBDA36" w14:textId="77777777" w:rsidTr="00015DDF">
        <w:trPr>
          <w:trHeight w:val="458"/>
        </w:trPr>
        <w:tc>
          <w:tcPr>
            <w:tcW w:w="704" w:type="dxa"/>
            <w:gridSpan w:val="2"/>
          </w:tcPr>
          <w:p w14:paraId="7126C363"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4.</w:t>
            </w:r>
          </w:p>
        </w:tc>
        <w:tc>
          <w:tcPr>
            <w:tcW w:w="9016" w:type="dxa"/>
            <w:gridSpan w:val="2"/>
            <w:noWrap/>
          </w:tcPr>
          <w:p w14:paraId="772290FE" w14:textId="0A1484A5" w:rsidR="009520D6" w:rsidRPr="00881DA9" w:rsidRDefault="009520D6" w:rsidP="004B685C">
            <w:pPr>
              <w:jc w:val="both"/>
              <w:rPr>
                <w:b/>
                <w:sz w:val="20"/>
                <w:szCs w:val="20"/>
              </w:rPr>
            </w:pPr>
            <w:r w:rsidRPr="00E21692">
              <w:rPr>
                <w:b/>
                <w:sz w:val="20"/>
                <w:szCs w:val="20"/>
              </w:rPr>
              <w:t>Спазени ли са условията за намаляване на срока за получаване на офертите, ако е  приложимо:</w:t>
            </w:r>
          </w:p>
          <w:p w14:paraId="410C2CE7" w14:textId="595A6991" w:rsidR="00D0722A" w:rsidRPr="004B685C" w:rsidRDefault="00D0722A">
            <w:pPr>
              <w:jc w:val="both"/>
              <w:rPr>
                <w:b/>
                <w:sz w:val="20"/>
                <w:szCs w:val="20"/>
              </w:rPr>
            </w:pPr>
            <w:r w:rsidRPr="004B685C">
              <w:rPr>
                <w:b/>
                <w:sz w:val="20"/>
                <w:szCs w:val="20"/>
              </w:rPr>
              <w:t>-ако възложителят е публикувал обявление за предварителна информация и то:</w:t>
            </w:r>
          </w:p>
          <w:p w14:paraId="0B236560" w14:textId="77777777" w:rsidR="00D0722A" w:rsidRPr="004B685C" w:rsidRDefault="00D0722A">
            <w:pPr>
              <w:jc w:val="both"/>
              <w:rPr>
                <w:b/>
                <w:sz w:val="20"/>
                <w:szCs w:val="20"/>
              </w:rPr>
            </w:pPr>
            <w:r w:rsidRPr="004B685C">
              <w:rPr>
                <w:b/>
                <w:sz w:val="20"/>
                <w:szCs w:val="20"/>
              </w:rPr>
              <w:t xml:space="preserve"> 1. е изпратено за публикуване между 35 дни и 12 месеца преди датата на изпращане на обявлението за обществена поръчка за публикуване, и</w:t>
            </w:r>
          </w:p>
          <w:p w14:paraId="67F4C3FA" w14:textId="77777777" w:rsidR="00D0722A" w:rsidRPr="004B685C" w:rsidRDefault="00D0722A">
            <w:pPr>
              <w:jc w:val="both"/>
              <w:rPr>
                <w:b/>
                <w:sz w:val="20"/>
                <w:szCs w:val="20"/>
              </w:rPr>
            </w:pPr>
            <w:r w:rsidRPr="004B685C">
              <w:rPr>
                <w:b/>
                <w:sz w:val="20"/>
                <w:szCs w:val="20"/>
              </w:rPr>
              <w:t xml:space="preserve"> 2. включва цялата информация по част А, раздел I от приложение № 4 или приложение № 5, в зависимост от вида на възложителя.</w:t>
            </w:r>
          </w:p>
          <w:p w14:paraId="04214D00" w14:textId="77777777" w:rsidR="009520D6" w:rsidRPr="004B685C" w:rsidRDefault="009520D6">
            <w:pPr>
              <w:jc w:val="both"/>
              <w:rPr>
                <w:b/>
                <w:sz w:val="20"/>
                <w:szCs w:val="20"/>
              </w:rPr>
            </w:pPr>
            <w:r w:rsidRPr="004B685C">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0C939BB2" w14:textId="77777777" w:rsidR="009520D6" w:rsidRPr="004B685C" w:rsidRDefault="009520D6">
            <w:pPr>
              <w:jc w:val="both"/>
              <w:rPr>
                <w:sz w:val="20"/>
                <w:szCs w:val="20"/>
              </w:rPr>
            </w:pPr>
            <w:r w:rsidRPr="004B685C">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15C8B2F7" w14:textId="77777777" w:rsidR="009520D6" w:rsidRPr="004B685C" w:rsidRDefault="009520D6">
            <w:pPr>
              <w:jc w:val="both"/>
              <w:rPr>
                <w:b/>
                <w:sz w:val="20"/>
                <w:szCs w:val="20"/>
              </w:rPr>
            </w:pPr>
            <w:r w:rsidRPr="004B685C">
              <w:rPr>
                <w:b/>
                <w:sz w:val="20"/>
                <w:szCs w:val="20"/>
              </w:rPr>
              <w:t>(чл. 178, ал. 3 и 4 от ЗОП)</w:t>
            </w:r>
          </w:p>
          <w:p w14:paraId="4F866327" w14:textId="03CDAE54" w:rsidR="009520D6" w:rsidRPr="004B685C" w:rsidRDefault="009520D6" w:rsidP="00015DDF">
            <w:pPr>
              <w:jc w:val="both"/>
              <w:rPr>
                <w:b/>
                <w:color w:val="333399"/>
                <w:sz w:val="20"/>
                <w:szCs w:val="20"/>
              </w:rPr>
            </w:pPr>
            <w:r w:rsidRPr="004B685C">
              <w:rPr>
                <w:b/>
                <w:color w:val="333399"/>
                <w:sz w:val="20"/>
                <w:szCs w:val="20"/>
              </w:rPr>
              <w:t>т. 4 от Насоките/ т. 4.1.от Приложение № 1 към чл. 2, ал. 1 от Наредбата</w:t>
            </w:r>
          </w:p>
          <w:p w14:paraId="7196BC90"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ECCC1A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02DAE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039EBD70"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7BD61487"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EDE6AA3" w14:textId="77777777" w:rsidR="009520D6" w:rsidRPr="004B685C" w:rsidRDefault="009520D6" w:rsidP="004B685C">
            <w:pPr>
              <w:jc w:val="both"/>
              <w:rPr>
                <w:color w:val="008000"/>
                <w:sz w:val="20"/>
                <w:szCs w:val="20"/>
              </w:rPr>
            </w:pPr>
            <w:r w:rsidRPr="004B685C">
              <w:rPr>
                <w:color w:val="008000"/>
                <w:sz w:val="20"/>
                <w:szCs w:val="20"/>
              </w:rPr>
              <w:t>- броя на календарните дни между двете дати;</w:t>
            </w:r>
          </w:p>
          <w:p w14:paraId="15ADE920" w14:textId="77777777" w:rsidR="009520D6" w:rsidRPr="004B685C" w:rsidRDefault="009520D6">
            <w:pPr>
              <w:jc w:val="both"/>
              <w:outlineLvl w:val="1"/>
              <w:rPr>
                <w:color w:val="008000"/>
                <w:sz w:val="20"/>
                <w:szCs w:val="20"/>
              </w:rPr>
            </w:pPr>
            <w:r w:rsidRPr="004B685C">
              <w:rPr>
                <w:color w:val="008000"/>
                <w:sz w:val="20"/>
                <w:szCs w:val="20"/>
              </w:rPr>
              <w:t>- индивидуализирайте обекта на обществената поръчка.</w:t>
            </w:r>
          </w:p>
          <w:p w14:paraId="4BD53868" w14:textId="77777777" w:rsidR="009520D6" w:rsidRPr="004B685C" w:rsidRDefault="009520D6">
            <w:pPr>
              <w:jc w:val="both"/>
              <w:outlineLvl w:val="1"/>
              <w:rPr>
                <w:color w:val="008000"/>
                <w:sz w:val="20"/>
                <w:szCs w:val="20"/>
              </w:rPr>
            </w:pPr>
            <w:r w:rsidRPr="004B685C">
              <w:rPr>
                <w:b/>
                <w:color w:val="008000"/>
                <w:sz w:val="20"/>
                <w:szCs w:val="20"/>
              </w:rPr>
              <w:t>За чл. 178, ал. 3 и 4 от ЗОП</w:t>
            </w:r>
            <w:r w:rsidRPr="004B685C">
              <w:rPr>
                <w:color w:val="008000"/>
                <w:sz w:val="20"/>
                <w:szCs w:val="20"/>
              </w:rPr>
              <w:t xml:space="preserve"> анализирайте:</w:t>
            </w:r>
          </w:p>
          <w:p w14:paraId="4DE1C812" w14:textId="77777777" w:rsidR="009520D6" w:rsidRPr="004B685C" w:rsidRDefault="009520D6">
            <w:pPr>
              <w:jc w:val="both"/>
              <w:outlineLvl w:val="1"/>
              <w:rPr>
                <w:color w:val="008000"/>
                <w:sz w:val="20"/>
                <w:szCs w:val="20"/>
              </w:rPr>
            </w:pPr>
            <w:r w:rsidRPr="004B685C">
              <w:rPr>
                <w:color w:val="008000"/>
                <w:sz w:val="20"/>
                <w:szCs w:val="20"/>
              </w:rPr>
              <w:t xml:space="preserve">- възникналите обстоятелства, налагащи спешно възлагане на поръчката </w:t>
            </w:r>
          </w:p>
          <w:p w14:paraId="69C52FA8" w14:textId="77777777" w:rsidR="009520D6" w:rsidRPr="004B685C" w:rsidRDefault="009520D6">
            <w:pPr>
              <w:jc w:val="both"/>
              <w:outlineLvl w:val="1"/>
              <w:rPr>
                <w:color w:val="008000"/>
                <w:sz w:val="20"/>
                <w:szCs w:val="20"/>
              </w:rPr>
            </w:pPr>
            <w:r w:rsidRPr="004B685C">
              <w:rPr>
                <w:color w:val="008000"/>
                <w:sz w:val="20"/>
                <w:szCs w:val="20"/>
              </w:rPr>
              <w:t>и</w:t>
            </w:r>
          </w:p>
          <w:p w14:paraId="4CC2270F" w14:textId="04A58AB6" w:rsidR="009520D6" w:rsidRPr="004B685C" w:rsidRDefault="009520D6">
            <w:pPr>
              <w:jc w:val="both"/>
              <w:outlineLvl w:val="1"/>
              <w:rPr>
                <w:color w:val="008000"/>
                <w:sz w:val="20"/>
                <w:szCs w:val="20"/>
              </w:rPr>
            </w:pPr>
            <w:r w:rsidRPr="004B685C">
              <w:rPr>
                <w:color w:val="008000"/>
                <w:sz w:val="20"/>
                <w:szCs w:val="20"/>
              </w:rPr>
              <w:t>- дали същността на обстоятелствата не позволява спазване на срока от 2</w:t>
            </w:r>
            <w:r w:rsidR="00D0722A" w:rsidRPr="004B685C">
              <w:rPr>
                <w:color w:val="008000"/>
                <w:sz w:val="20"/>
                <w:szCs w:val="20"/>
              </w:rPr>
              <w:t>0</w:t>
            </w:r>
            <w:r w:rsidRPr="004B685C">
              <w:rPr>
                <w:color w:val="008000"/>
                <w:sz w:val="20"/>
                <w:szCs w:val="20"/>
              </w:rPr>
              <w:t xml:space="preserve"> дни за получаване на оферти </w:t>
            </w:r>
          </w:p>
          <w:p w14:paraId="4F613AEC" w14:textId="77777777" w:rsidR="009520D6" w:rsidRPr="004B685C" w:rsidRDefault="009520D6">
            <w:pPr>
              <w:jc w:val="both"/>
              <w:outlineLvl w:val="1"/>
              <w:rPr>
                <w:color w:val="008000"/>
                <w:sz w:val="20"/>
                <w:szCs w:val="20"/>
              </w:rPr>
            </w:pPr>
            <w:r w:rsidRPr="004B685C">
              <w:rPr>
                <w:color w:val="008000"/>
                <w:sz w:val="20"/>
                <w:szCs w:val="20"/>
              </w:rPr>
              <w:t>и</w:t>
            </w:r>
          </w:p>
          <w:p w14:paraId="601E4CB8" w14:textId="77777777" w:rsidR="009520D6" w:rsidRPr="004B685C" w:rsidRDefault="009520D6">
            <w:pPr>
              <w:jc w:val="both"/>
              <w:outlineLvl w:val="1"/>
              <w:rPr>
                <w:color w:val="008000"/>
                <w:sz w:val="20"/>
                <w:szCs w:val="20"/>
              </w:rPr>
            </w:pPr>
            <w:r w:rsidRPr="004B685C">
              <w:rPr>
                <w:color w:val="008000"/>
                <w:sz w:val="20"/>
                <w:szCs w:val="20"/>
              </w:rPr>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57218A5" w14:textId="77777777" w:rsidR="009520D6" w:rsidRPr="004B685C" w:rsidRDefault="009520D6" w:rsidP="00015DDF">
            <w:pPr>
              <w:jc w:val="both"/>
              <w:outlineLvl w:val="1"/>
              <w:rPr>
                <w:sz w:val="20"/>
                <w:szCs w:val="20"/>
              </w:rPr>
            </w:pPr>
          </w:p>
        </w:tc>
        <w:tc>
          <w:tcPr>
            <w:tcW w:w="4766" w:type="dxa"/>
          </w:tcPr>
          <w:p w14:paraId="052837B4" w14:textId="77777777" w:rsidR="009520D6" w:rsidRPr="004B685C" w:rsidRDefault="009520D6" w:rsidP="004B685C">
            <w:pPr>
              <w:jc w:val="both"/>
              <w:outlineLvl w:val="1"/>
              <w:rPr>
                <w:sz w:val="20"/>
                <w:szCs w:val="20"/>
              </w:rPr>
            </w:pPr>
          </w:p>
          <w:p w14:paraId="72EDABFC" w14:textId="77777777" w:rsidR="009520D6" w:rsidRPr="004B685C" w:rsidRDefault="009520D6">
            <w:pPr>
              <w:jc w:val="both"/>
              <w:outlineLvl w:val="1"/>
              <w:rPr>
                <w:sz w:val="20"/>
                <w:szCs w:val="20"/>
              </w:rPr>
            </w:pPr>
          </w:p>
        </w:tc>
      </w:tr>
      <w:tr w:rsidR="009520D6" w:rsidRPr="004B685C" w14:paraId="63037366" w14:textId="77777777" w:rsidTr="00015DDF">
        <w:trPr>
          <w:trHeight w:val="458"/>
        </w:trPr>
        <w:tc>
          <w:tcPr>
            <w:tcW w:w="704" w:type="dxa"/>
            <w:gridSpan w:val="2"/>
          </w:tcPr>
          <w:p w14:paraId="4D1F003D"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5.</w:t>
            </w:r>
          </w:p>
        </w:tc>
        <w:tc>
          <w:tcPr>
            <w:tcW w:w="9016" w:type="dxa"/>
            <w:gridSpan w:val="2"/>
            <w:noWrap/>
          </w:tcPr>
          <w:p w14:paraId="39590DF6" w14:textId="77777777" w:rsidR="009520D6" w:rsidRPr="004B685C" w:rsidRDefault="009520D6" w:rsidP="004B685C">
            <w:pPr>
              <w:spacing w:after="120"/>
              <w:jc w:val="both"/>
              <w:rPr>
                <w:b/>
                <w:sz w:val="20"/>
                <w:szCs w:val="20"/>
              </w:rPr>
            </w:pPr>
            <w:r w:rsidRPr="00E21692">
              <w:rPr>
                <w:b/>
                <w:sz w:val="20"/>
                <w:szCs w:val="20"/>
              </w:rPr>
              <w:t xml:space="preserve">Спазени ли са условията за определяне на по-дълъг срок за получаване на офертите при </w:t>
            </w:r>
            <w:r w:rsidRPr="004B685C">
              <w:rPr>
                <w:b/>
                <w:sz w:val="20"/>
                <w:szCs w:val="20"/>
              </w:rPr>
              <w:t>откриване на процедурата, ако:</w:t>
            </w:r>
          </w:p>
          <w:p w14:paraId="28795C21" w14:textId="395B810F" w:rsidR="009520D6" w:rsidRPr="004B685C" w:rsidRDefault="009520D6">
            <w:pPr>
              <w:spacing w:after="120"/>
              <w:jc w:val="both"/>
              <w:rPr>
                <w:b/>
                <w:sz w:val="20"/>
                <w:szCs w:val="20"/>
              </w:rPr>
            </w:pPr>
            <w:r w:rsidRPr="004B685C">
              <w:rPr>
                <w:b/>
                <w:sz w:val="20"/>
                <w:szCs w:val="20"/>
              </w:rPr>
              <w:lastRenderedPageBreak/>
              <w:t>- липсва неограничен, пълен, безплатен и пряк достъп чрез електронни средства до документацията за обществената поръчка</w:t>
            </w:r>
            <w:r w:rsidR="00B56C0F" w:rsidRPr="004B685C">
              <w:rPr>
                <w:b/>
                <w:sz w:val="20"/>
                <w:szCs w:val="20"/>
              </w:rPr>
              <w:t xml:space="preserve"> (от 1.11.2019г. - чрез централизираната електронна платформа по чл. 39а, ал. 1)</w:t>
            </w:r>
            <w:r w:rsidRPr="004B685C">
              <w:rPr>
                <w:b/>
                <w:sz w:val="20"/>
                <w:szCs w:val="20"/>
              </w:rPr>
              <w:t>;</w:t>
            </w:r>
          </w:p>
          <w:p w14:paraId="52D01596" w14:textId="77777777" w:rsidR="009520D6" w:rsidRPr="004B685C" w:rsidRDefault="009520D6">
            <w:pPr>
              <w:spacing w:after="120"/>
              <w:jc w:val="both"/>
              <w:rPr>
                <w:b/>
                <w:sz w:val="20"/>
                <w:szCs w:val="20"/>
              </w:rPr>
            </w:pPr>
            <w:r w:rsidRPr="004B685C">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13D8ECCB" w14:textId="77777777" w:rsidR="009520D6" w:rsidRPr="004B685C" w:rsidRDefault="009520D6">
            <w:pPr>
              <w:spacing w:after="120"/>
              <w:jc w:val="both"/>
              <w:rPr>
                <w:b/>
                <w:sz w:val="20"/>
                <w:szCs w:val="20"/>
              </w:rPr>
            </w:pPr>
            <w:r w:rsidRPr="004B685C">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0400DE4C" w14:textId="77777777" w:rsidR="009520D6" w:rsidRPr="004B685C" w:rsidRDefault="009520D6">
            <w:pPr>
              <w:spacing w:after="120"/>
              <w:jc w:val="both"/>
              <w:rPr>
                <w:b/>
                <w:sz w:val="20"/>
                <w:szCs w:val="20"/>
              </w:rPr>
            </w:pPr>
            <w:r w:rsidRPr="004B685C">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05CC614" w14:textId="77777777" w:rsidR="009520D6" w:rsidRPr="004B685C" w:rsidRDefault="009520D6">
            <w:pPr>
              <w:spacing w:after="120"/>
              <w:jc w:val="both"/>
              <w:rPr>
                <w:sz w:val="20"/>
                <w:szCs w:val="20"/>
              </w:rPr>
            </w:pPr>
            <w:r w:rsidRPr="004B685C">
              <w:rPr>
                <w:sz w:val="20"/>
                <w:szCs w:val="20"/>
              </w:rPr>
              <w:t>Случаи, при които възниква задължението:</w:t>
            </w:r>
          </w:p>
          <w:p w14:paraId="7227B724" w14:textId="77777777" w:rsidR="009520D6" w:rsidRPr="004B685C" w:rsidRDefault="009520D6">
            <w:pPr>
              <w:jc w:val="both"/>
              <w:rPr>
                <w:sz w:val="20"/>
                <w:szCs w:val="20"/>
              </w:rPr>
            </w:pPr>
            <w:r w:rsidRPr="004B685C">
              <w:rPr>
                <w:b/>
                <w:i/>
                <w:sz w:val="20"/>
                <w:szCs w:val="20"/>
              </w:rPr>
              <w:t xml:space="preserve">- относно достъпа до документацията за поръчката - </w:t>
            </w:r>
            <w:r w:rsidRPr="004B685C">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4B685C">
              <w:rPr>
                <w:b/>
                <w:sz w:val="20"/>
                <w:szCs w:val="20"/>
              </w:rPr>
              <w:t>(чл. 39 от ЗОП влиза в сила от 18.10.2018 г.);</w:t>
            </w:r>
          </w:p>
          <w:p w14:paraId="78A9E406" w14:textId="77777777" w:rsidR="009520D6" w:rsidRPr="004B685C" w:rsidRDefault="009520D6">
            <w:pPr>
              <w:jc w:val="both"/>
              <w:rPr>
                <w:sz w:val="20"/>
                <w:szCs w:val="20"/>
              </w:rPr>
            </w:pPr>
            <w:r w:rsidRPr="004B685C">
              <w:rPr>
                <w:b/>
                <w:i/>
                <w:sz w:val="20"/>
                <w:szCs w:val="20"/>
              </w:rPr>
              <w:t xml:space="preserve">- относно защитата на информация с конфиденциален характер – </w:t>
            </w:r>
            <w:r w:rsidRPr="004B685C">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E497E03" w14:textId="77777777" w:rsidR="00FA133C" w:rsidRPr="004B685C" w:rsidRDefault="009520D6">
            <w:pPr>
              <w:jc w:val="both"/>
              <w:rPr>
                <w:sz w:val="20"/>
                <w:szCs w:val="20"/>
              </w:rPr>
            </w:pPr>
            <w:r w:rsidRPr="004B685C">
              <w:rPr>
                <w:sz w:val="20"/>
                <w:szCs w:val="20"/>
              </w:rPr>
              <w:t xml:space="preserve">- </w:t>
            </w:r>
            <w:r w:rsidRPr="004B685C">
              <w:rPr>
                <w:b/>
                <w:i/>
                <w:sz w:val="20"/>
                <w:szCs w:val="20"/>
              </w:rPr>
              <w:t xml:space="preserve">относно посещението на обекта и проверката на документи на място – </w:t>
            </w:r>
            <w:r w:rsidRPr="004B685C">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r w:rsidR="00FA133C" w:rsidRPr="004B685C">
              <w:rPr>
                <w:sz w:val="20"/>
                <w:szCs w:val="20"/>
              </w:rPr>
              <w:t>.</w:t>
            </w:r>
          </w:p>
          <w:p w14:paraId="34CF8AD9" w14:textId="7761F88E" w:rsidR="00FA133C" w:rsidRPr="004B685C" w:rsidRDefault="00FA133C">
            <w:pPr>
              <w:jc w:val="both"/>
              <w:rPr>
                <w:sz w:val="20"/>
                <w:szCs w:val="20"/>
              </w:rPr>
            </w:pPr>
            <w:proofErr w:type="spellStart"/>
            <w:r w:rsidRPr="004B685C">
              <w:rPr>
                <w:sz w:val="20"/>
                <w:szCs w:val="20"/>
              </w:rPr>
              <w:t>Съгласно</w:t>
            </w:r>
            <w:r w:rsidR="00B56C0F" w:rsidRPr="004B685C">
              <w:rPr>
                <w:sz w:val="20"/>
                <w:szCs w:val="20"/>
              </w:rPr>
              <w:t>чл</w:t>
            </w:r>
            <w:proofErr w:type="spellEnd"/>
            <w:r w:rsidR="00B56C0F" w:rsidRPr="004B685C">
              <w:rPr>
                <w:sz w:val="20"/>
                <w:szCs w:val="20"/>
              </w:rPr>
              <w:t xml:space="preserve">. 45, ал. 2 </w:t>
            </w:r>
            <w:r w:rsidR="007766DF" w:rsidRPr="004B685C">
              <w:rPr>
                <w:sz w:val="20"/>
                <w:szCs w:val="20"/>
              </w:rPr>
              <w:t>от ЗОП</w:t>
            </w:r>
            <w:r w:rsidRPr="004B685C">
              <w:rPr>
                <w:sz w:val="20"/>
                <w:szCs w:val="20"/>
              </w:rPr>
              <w:t xml:space="preserve"> </w:t>
            </w:r>
            <w:r w:rsidRPr="004B685C">
              <w:rPr>
                <w:sz w:val="20"/>
                <w:szCs w:val="20"/>
                <w:lang w:val="en-US"/>
              </w:rPr>
              <w:t>(</w:t>
            </w:r>
            <w:r w:rsidR="007766DF" w:rsidRPr="004B685C">
              <w:rPr>
                <w:sz w:val="20"/>
                <w:szCs w:val="20"/>
              </w:rPr>
              <w:t xml:space="preserve"> </w:t>
            </w:r>
            <w:r w:rsidR="00B56C0F" w:rsidRPr="004B685C">
              <w:rPr>
                <w:sz w:val="20"/>
                <w:szCs w:val="20"/>
              </w:rPr>
              <w:t xml:space="preserve">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w:t>
            </w:r>
            <w:r w:rsidR="00B56C0F" w:rsidRPr="00015DDF">
              <w:rPr>
                <w:b/>
                <w:bCs/>
                <w:sz w:val="20"/>
                <w:szCs w:val="20"/>
              </w:rPr>
              <w:t>най-малко с 5 дни по-дълги от минимално определените</w:t>
            </w:r>
            <w:r w:rsidR="00B56C0F" w:rsidRPr="004B685C">
              <w:rPr>
                <w:sz w:val="20"/>
                <w:szCs w:val="20"/>
              </w:rPr>
              <w:t xml:space="preserve">, за да се осигури възможност на заинтересованите лица да се запознаят с цялата информация, необходима за изготвяне на офертите. – по-дълги срокове, които дават възможност на заинтересованите лица да се запознаят с цялата информация, необходима за изготвяне на офертите; </w:t>
            </w:r>
          </w:p>
          <w:p w14:paraId="289DB570" w14:textId="3F8DFDE1" w:rsidR="009520D6" w:rsidRPr="004B685C" w:rsidRDefault="00B56C0F">
            <w:pPr>
              <w:jc w:val="both"/>
              <w:rPr>
                <w:sz w:val="20"/>
                <w:szCs w:val="20"/>
              </w:rPr>
            </w:pPr>
            <w:r w:rsidRPr="004B685C">
              <w:rPr>
                <w:sz w:val="20"/>
                <w:szCs w:val="20"/>
              </w:rPr>
              <w:t xml:space="preserve">чл. 45, ал.3 </w:t>
            </w:r>
            <w:r w:rsidR="007766DF" w:rsidRPr="004B685C">
              <w:rPr>
                <w:sz w:val="20"/>
                <w:szCs w:val="20"/>
              </w:rPr>
              <w:t>от ЗОП</w:t>
            </w:r>
            <w:r w:rsidR="00FA133C" w:rsidRPr="004B685C">
              <w:rPr>
                <w:sz w:val="20"/>
                <w:szCs w:val="20"/>
              </w:rPr>
              <w:t>:</w:t>
            </w:r>
            <w:r w:rsidR="007766DF" w:rsidRPr="004B685C">
              <w:rPr>
                <w:sz w:val="20"/>
                <w:szCs w:val="20"/>
              </w:rPr>
              <w:t xml:space="preserve"> </w:t>
            </w:r>
            <w:r w:rsidRPr="004B685C">
              <w:rPr>
                <w:sz w:val="20"/>
                <w:szCs w:val="20"/>
              </w:rPr>
              <w:t>(в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009520D6" w:rsidRPr="004B685C">
              <w:rPr>
                <w:sz w:val="20"/>
                <w:szCs w:val="20"/>
              </w:rPr>
              <w:t xml:space="preserve"> </w:t>
            </w:r>
          </w:p>
          <w:p w14:paraId="3A2BB08E" w14:textId="77777777" w:rsidR="009520D6" w:rsidRPr="004B685C" w:rsidRDefault="009520D6">
            <w:pPr>
              <w:jc w:val="both"/>
              <w:rPr>
                <w:b/>
                <w:sz w:val="20"/>
                <w:szCs w:val="20"/>
              </w:rPr>
            </w:pPr>
            <w:r w:rsidRPr="004B685C">
              <w:rPr>
                <w:b/>
                <w:sz w:val="20"/>
                <w:szCs w:val="20"/>
              </w:rPr>
              <w:t>(чл. 32, ал. 3 от ЗОП)</w:t>
            </w:r>
          </w:p>
          <w:p w14:paraId="39211147" w14:textId="69F611EA" w:rsidR="009520D6" w:rsidRPr="004B685C" w:rsidRDefault="009520D6">
            <w:pPr>
              <w:jc w:val="both"/>
              <w:rPr>
                <w:b/>
                <w:sz w:val="20"/>
                <w:szCs w:val="20"/>
              </w:rPr>
            </w:pPr>
            <w:r w:rsidRPr="004B685C">
              <w:rPr>
                <w:b/>
                <w:sz w:val="20"/>
                <w:szCs w:val="20"/>
              </w:rPr>
              <w:t>(чл. 32, ал. 4 във връзка с чл. 102, ал. 3 от ЗОП)</w:t>
            </w:r>
          </w:p>
          <w:p w14:paraId="201A39B7" w14:textId="12E17787" w:rsidR="009948D4" w:rsidRPr="00015DDF" w:rsidRDefault="009948D4">
            <w:pPr>
              <w:jc w:val="both"/>
              <w:rPr>
                <w:b/>
                <w:sz w:val="20"/>
                <w:szCs w:val="20"/>
                <w:lang w:val="en-US"/>
              </w:rPr>
            </w:pPr>
            <w:r w:rsidRPr="004B685C">
              <w:rPr>
                <w:b/>
                <w:sz w:val="20"/>
                <w:szCs w:val="20"/>
                <w:lang w:val="en-US"/>
              </w:rPr>
              <w:lastRenderedPageBreak/>
              <w:t>(</w:t>
            </w:r>
            <w:r w:rsidRPr="004B685C">
              <w:rPr>
                <w:b/>
                <w:sz w:val="20"/>
                <w:szCs w:val="20"/>
              </w:rPr>
              <w:t>чл. 39а, ал. 9 и ал. 10 от ЗОП</w:t>
            </w:r>
            <w:r w:rsidRPr="004B685C">
              <w:rPr>
                <w:b/>
                <w:sz w:val="20"/>
                <w:szCs w:val="20"/>
                <w:lang w:val="en-US"/>
              </w:rPr>
              <w:t>)</w:t>
            </w:r>
          </w:p>
          <w:p w14:paraId="44A09487" w14:textId="0BAD390E" w:rsidR="009520D6" w:rsidRPr="00E21692" w:rsidRDefault="009520D6">
            <w:pPr>
              <w:jc w:val="both"/>
              <w:rPr>
                <w:b/>
                <w:sz w:val="20"/>
                <w:szCs w:val="20"/>
              </w:rPr>
            </w:pPr>
            <w:r w:rsidRPr="004B685C">
              <w:rPr>
                <w:b/>
                <w:sz w:val="20"/>
                <w:szCs w:val="20"/>
              </w:rPr>
              <w:t>(чл. 45</w:t>
            </w:r>
            <w:r w:rsidR="006A1B83" w:rsidRPr="004B685C">
              <w:rPr>
                <w:b/>
                <w:sz w:val="20"/>
                <w:szCs w:val="20"/>
              </w:rPr>
              <w:t>, ал.</w:t>
            </w:r>
            <w:r w:rsidR="00FA133C" w:rsidRPr="00E21692">
              <w:rPr>
                <w:b/>
                <w:sz w:val="20"/>
                <w:szCs w:val="20"/>
              </w:rPr>
              <w:t xml:space="preserve"> </w:t>
            </w:r>
            <w:r w:rsidR="006A1B83" w:rsidRPr="00E21692">
              <w:rPr>
                <w:b/>
                <w:sz w:val="20"/>
                <w:szCs w:val="20"/>
              </w:rPr>
              <w:t>2</w:t>
            </w:r>
            <w:r w:rsidR="006A1B83" w:rsidRPr="00015DDF">
              <w:rPr>
                <w:sz w:val="20"/>
                <w:szCs w:val="20"/>
              </w:rPr>
              <w:t xml:space="preserve"> </w:t>
            </w:r>
            <w:r w:rsidR="006A1B83" w:rsidRPr="004B685C">
              <w:rPr>
                <w:b/>
                <w:sz w:val="20"/>
                <w:szCs w:val="20"/>
              </w:rPr>
              <w:t xml:space="preserve">и ал. 3 </w:t>
            </w:r>
            <w:r w:rsidRPr="004B685C">
              <w:rPr>
                <w:b/>
                <w:sz w:val="20"/>
                <w:szCs w:val="20"/>
              </w:rPr>
              <w:t xml:space="preserve"> от ЗОП)</w:t>
            </w:r>
          </w:p>
          <w:p w14:paraId="5F6EE0AC" w14:textId="77777777" w:rsidR="009520D6" w:rsidRPr="004B685C" w:rsidRDefault="009520D6">
            <w:pPr>
              <w:jc w:val="both"/>
              <w:rPr>
                <w:b/>
                <w:sz w:val="20"/>
                <w:szCs w:val="20"/>
              </w:rPr>
            </w:pPr>
            <w:r w:rsidRPr="004B685C">
              <w:rPr>
                <w:b/>
                <w:sz w:val="20"/>
                <w:szCs w:val="20"/>
              </w:rPr>
              <w:t>(чл. 178, ал. 2 и ал. 3 от ЗОП)</w:t>
            </w:r>
          </w:p>
          <w:p w14:paraId="3BAE1A53" w14:textId="76CCB175" w:rsidR="009520D6" w:rsidRPr="004B685C" w:rsidRDefault="009520D6">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2134B4F3" w14:textId="77777777" w:rsidR="009520D6" w:rsidRPr="004B685C" w:rsidRDefault="009520D6">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B685C">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E0E9D19"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11ADCB96"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5367E493"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53B8C640"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729A5FD6"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275B85BC" w14:textId="25C0C1A1" w:rsidR="009520D6" w:rsidRPr="004B685C" w:rsidRDefault="009520D6">
            <w:pPr>
              <w:jc w:val="both"/>
              <w:rPr>
                <w:color w:val="008000"/>
                <w:sz w:val="20"/>
                <w:szCs w:val="20"/>
              </w:rPr>
            </w:pPr>
            <w:r w:rsidRPr="004B685C">
              <w:rPr>
                <w:color w:val="008000"/>
                <w:sz w:val="20"/>
                <w:szCs w:val="20"/>
              </w:rPr>
              <w:t>- минималният срок по чл. 178, ал. 2 или ал. 3 от ЗОП – 2</w:t>
            </w:r>
            <w:r w:rsidR="008936CA" w:rsidRPr="004B685C">
              <w:rPr>
                <w:color w:val="008000"/>
                <w:sz w:val="20"/>
                <w:szCs w:val="20"/>
              </w:rPr>
              <w:t>0</w:t>
            </w:r>
            <w:r w:rsidRPr="004B685C">
              <w:rPr>
                <w:color w:val="008000"/>
                <w:sz w:val="20"/>
                <w:szCs w:val="20"/>
              </w:rPr>
              <w:t>/10 дни.</w:t>
            </w:r>
          </w:p>
          <w:p w14:paraId="7D2653D6" w14:textId="77777777" w:rsidR="009520D6" w:rsidRPr="004B685C" w:rsidRDefault="009520D6">
            <w:pPr>
              <w:jc w:val="both"/>
              <w:outlineLvl w:val="1"/>
              <w:rPr>
                <w:color w:val="008000"/>
                <w:sz w:val="20"/>
                <w:szCs w:val="20"/>
              </w:rPr>
            </w:pPr>
            <w:r w:rsidRPr="004B685C">
              <w:rPr>
                <w:b/>
                <w:color w:val="008000"/>
                <w:sz w:val="20"/>
                <w:szCs w:val="20"/>
              </w:rPr>
              <w:t xml:space="preserve">За чл. 32, ал. 3 от ЗОП </w:t>
            </w:r>
            <w:r w:rsidRPr="004B685C">
              <w:rPr>
                <w:color w:val="008000"/>
                <w:sz w:val="20"/>
                <w:szCs w:val="20"/>
              </w:rPr>
              <w:t xml:space="preserve">анализирайте: </w:t>
            </w:r>
          </w:p>
          <w:p w14:paraId="426B3114" w14:textId="77777777" w:rsidR="009520D6" w:rsidRPr="004B685C" w:rsidRDefault="009520D6">
            <w:pPr>
              <w:jc w:val="both"/>
              <w:rPr>
                <w:color w:val="008000"/>
                <w:sz w:val="20"/>
                <w:szCs w:val="20"/>
              </w:rPr>
            </w:pPr>
            <w:r w:rsidRPr="004B685C">
              <w:rPr>
                <w:color w:val="008000"/>
                <w:sz w:val="20"/>
                <w:szCs w:val="20"/>
              </w:rPr>
              <w:t>-  дали е налице ограничен, непълен и непряк достъп до документацията за поръчката.</w:t>
            </w:r>
          </w:p>
          <w:p w14:paraId="25469B51" w14:textId="77777777" w:rsidR="009520D6" w:rsidRPr="004B685C" w:rsidRDefault="009520D6">
            <w:pPr>
              <w:jc w:val="both"/>
              <w:rPr>
                <w:b/>
                <w:color w:val="008000"/>
                <w:sz w:val="20"/>
                <w:szCs w:val="20"/>
              </w:rPr>
            </w:pPr>
            <w:r w:rsidRPr="004B685C">
              <w:rPr>
                <w:b/>
                <w:color w:val="008000"/>
                <w:sz w:val="20"/>
                <w:szCs w:val="20"/>
              </w:rPr>
              <w:t>За чл. 32, ал. 4 от ЗОП анализирайте:</w:t>
            </w:r>
          </w:p>
          <w:p w14:paraId="20C13E1B" w14:textId="77777777" w:rsidR="009520D6" w:rsidRPr="004B685C" w:rsidRDefault="009520D6">
            <w:pPr>
              <w:jc w:val="both"/>
              <w:rPr>
                <w:color w:val="008000"/>
                <w:sz w:val="20"/>
                <w:szCs w:val="20"/>
              </w:rPr>
            </w:pPr>
            <w:r w:rsidRPr="004B685C">
              <w:rPr>
                <w:color w:val="008000"/>
                <w:sz w:val="20"/>
                <w:szCs w:val="20"/>
              </w:rPr>
              <w:t xml:space="preserve">- дали възложителят е поставил </w:t>
            </w:r>
            <w:r w:rsidRPr="004B685C">
              <w:rPr>
                <w:b/>
                <w:color w:val="008000"/>
                <w:sz w:val="20"/>
                <w:szCs w:val="20"/>
              </w:rPr>
              <w:t>изисквания</w:t>
            </w:r>
            <w:r w:rsidRPr="004B685C">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07856D2" w14:textId="77777777" w:rsidR="009520D6" w:rsidRPr="004B685C" w:rsidRDefault="009520D6">
            <w:pPr>
              <w:jc w:val="both"/>
              <w:rPr>
                <w:b/>
                <w:color w:val="008000"/>
                <w:sz w:val="20"/>
                <w:szCs w:val="20"/>
              </w:rPr>
            </w:pPr>
            <w:r w:rsidRPr="004B685C">
              <w:rPr>
                <w:b/>
                <w:color w:val="008000"/>
                <w:sz w:val="20"/>
                <w:szCs w:val="20"/>
              </w:rPr>
              <w:t>и</w:t>
            </w:r>
          </w:p>
          <w:p w14:paraId="13A774EF" w14:textId="77777777" w:rsidR="009520D6" w:rsidRPr="004B685C" w:rsidRDefault="009520D6">
            <w:pPr>
              <w:jc w:val="both"/>
              <w:rPr>
                <w:color w:val="008000"/>
                <w:sz w:val="20"/>
                <w:szCs w:val="20"/>
              </w:rPr>
            </w:pPr>
            <w:r w:rsidRPr="004B685C">
              <w:rPr>
                <w:color w:val="008000"/>
                <w:sz w:val="20"/>
                <w:szCs w:val="20"/>
              </w:rPr>
              <w:t xml:space="preserve">- дали възложителят е определил </w:t>
            </w:r>
            <w:r w:rsidRPr="004B685C">
              <w:rPr>
                <w:b/>
                <w:color w:val="008000"/>
                <w:sz w:val="20"/>
                <w:szCs w:val="20"/>
              </w:rPr>
              <w:t>мерки</w:t>
            </w:r>
            <w:r w:rsidRPr="004B685C">
              <w:rPr>
                <w:color w:val="008000"/>
                <w:sz w:val="20"/>
                <w:szCs w:val="20"/>
              </w:rPr>
              <w:t>, които трябва да бъдат предприети с оглед защита на конфиденциалния характер на информацията.</w:t>
            </w:r>
          </w:p>
          <w:p w14:paraId="1A3DA29C" w14:textId="4EEF5465" w:rsidR="009520D6" w:rsidRPr="004B685C" w:rsidRDefault="009520D6">
            <w:pPr>
              <w:jc w:val="both"/>
              <w:rPr>
                <w:b/>
                <w:sz w:val="20"/>
                <w:szCs w:val="20"/>
              </w:rPr>
            </w:pPr>
            <w:r w:rsidRPr="004B685C">
              <w:rPr>
                <w:b/>
                <w:color w:val="008000"/>
                <w:sz w:val="20"/>
                <w:szCs w:val="20"/>
              </w:rPr>
              <w:t>За чл. 45, ал. 2</w:t>
            </w:r>
            <w:r w:rsidR="008936CA" w:rsidRPr="004B685C">
              <w:rPr>
                <w:b/>
                <w:color w:val="008000"/>
                <w:sz w:val="20"/>
                <w:szCs w:val="20"/>
              </w:rPr>
              <w:t xml:space="preserve"> и ал. 3</w:t>
            </w:r>
            <w:r w:rsidRPr="004B685C">
              <w:rPr>
                <w:b/>
                <w:color w:val="008000"/>
                <w:sz w:val="20"/>
                <w:szCs w:val="20"/>
              </w:rPr>
              <w:t xml:space="preserve"> от ЗОП анализирайте:</w:t>
            </w:r>
          </w:p>
          <w:p w14:paraId="4993ED79" w14:textId="77777777" w:rsidR="009520D6" w:rsidRPr="004B685C" w:rsidRDefault="009520D6">
            <w:pPr>
              <w:jc w:val="both"/>
              <w:rPr>
                <w:color w:val="008000"/>
                <w:sz w:val="20"/>
                <w:szCs w:val="20"/>
              </w:rPr>
            </w:pPr>
            <w:r w:rsidRPr="004B685C">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214AD454" w14:textId="4021F7C1" w:rsidR="008936CA" w:rsidRPr="004B685C" w:rsidRDefault="008936CA">
            <w:pPr>
              <w:jc w:val="both"/>
              <w:rPr>
                <w:color w:val="008000"/>
                <w:sz w:val="20"/>
                <w:szCs w:val="20"/>
              </w:rPr>
            </w:pPr>
          </w:p>
          <w:p w14:paraId="10E2C3E7" w14:textId="77777777" w:rsidR="009948D4" w:rsidRPr="004B685C" w:rsidRDefault="009948D4">
            <w:pPr>
              <w:jc w:val="both"/>
              <w:rPr>
                <w:color w:val="008000"/>
                <w:sz w:val="20"/>
                <w:szCs w:val="20"/>
              </w:rPr>
            </w:pPr>
            <w:r w:rsidRPr="004B685C">
              <w:rPr>
                <w:color w:val="008000"/>
                <w:sz w:val="20"/>
                <w:szCs w:val="20"/>
              </w:rPr>
              <w:t>- да</w:t>
            </w:r>
            <w:r w:rsidRPr="00E21692">
              <w:rPr>
                <w:color w:val="008000"/>
                <w:sz w:val="20"/>
                <w:szCs w:val="20"/>
              </w:rPr>
              <w:t>ли подаването на оферти или на части от тях с електронни средства не е възможно поради някоя от причините по чл. 39a, ал. 9 или 10 от ЗОП.</w:t>
            </w:r>
          </w:p>
          <w:p w14:paraId="66822B2A" w14:textId="77777777" w:rsidR="009948D4" w:rsidRPr="004B685C" w:rsidRDefault="009948D4">
            <w:pPr>
              <w:jc w:val="both"/>
              <w:rPr>
                <w:color w:val="008000"/>
                <w:sz w:val="20"/>
                <w:szCs w:val="20"/>
              </w:rPr>
            </w:pPr>
            <w:r w:rsidRPr="004B685C">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(същият следва да е по-дълъг от минимално определения в закона).</w:t>
            </w:r>
          </w:p>
          <w:p w14:paraId="2ABED794" w14:textId="77777777" w:rsidR="009948D4" w:rsidRPr="004B685C" w:rsidRDefault="009948D4">
            <w:pPr>
              <w:jc w:val="both"/>
              <w:rPr>
                <w:color w:val="008000"/>
                <w:sz w:val="20"/>
                <w:szCs w:val="20"/>
              </w:rPr>
            </w:pPr>
            <w:r w:rsidRPr="004B685C">
              <w:rPr>
                <w:color w:val="008000"/>
                <w:sz w:val="20"/>
                <w:szCs w:val="20"/>
              </w:rPr>
              <w:t xml:space="preserve">За чл. 39а, ал. 9 и ал. 10 от ЗОП анализирайте: </w:t>
            </w:r>
          </w:p>
          <w:p w14:paraId="76612320" w14:textId="77777777" w:rsidR="009948D4" w:rsidRPr="004B685C" w:rsidRDefault="009948D4">
            <w:pPr>
              <w:jc w:val="both"/>
              <w:rPr>
                <w:color w:val="008000"/>
                <w:sz w:val="20"/>
                <w:szCs w:val="20"/>
              </w:rPr>
            </w:pPr>
            <w:r w:rsidRPr="004B685C">
              <w:rPr>
                <w:color w:val="008000"/>
                <w:sz w:val="20"/>
                <w:szCs w:val="20"/>
              </w:rPr>
              <w:t>-</w:t>
            </w:r>
            <w:r w:rsidRPr="004B685C">
              <w:rPr>
                <w:color w:val="008000"/>
                <w:sz w:val="20"/>
                <w:szCs w:val="20"/>
              </w:rPr>
              <w:tab/>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61EF1661" w14:textId="078D8514" w:rsidR="009948D4" w:rsidRPr="00015DDF" w:rsidRDefault="009948D4">
            <w:pPr>
              <w:jc w:val="both"/>
              <w:rPr>
                <w:color w:val="008000"/>
                <w:sz w:val="20"/>
                <w:szCs w:val="20"/>
              </w:rPr>
            </w:pPr>
            <w:r w:rsidRPr="004B685C">
              <w:rPr>
                <w:color w:val="008000"/>
                <w:sz w:val="20"/>
                <w:szCs w:val="20"/>
              </w:rPr>
              <w:lastRenderedPageBreak/>
              <w:t>-</w:t>
            </w:r>
            <w:r w:rsidRPr="004B685C">
              <w:rPr>
                <w:color w:val="008000"/>
                <w:sz w:val="20"/>
                <w:szCs w:val="20"/>
              </w:rPr>
              <w:tab/>
              <w:t xml:space="preserve">дали е необходимо представяне на мостри или макети, които не могат да бъдат предадени с електронни средства.  </w:t>
            </w:r>
          </w:p>
          <w:p w14:paraId="4B0A1AA4" w14:textId="641D7CC0" w:rsidR="009520D6" w:rsidRPr="004B685C" w:rsidRDefault="009520D6">
            <w:pPr>
              <w:jc w:val="both"/>
              <w:rPr>
                <w:b/>
                <w:sz w:val="20"/>
                <w:szCs w:val="20"/>
                <w:lang w:eastAsia="en-US"/>
              </w:rPr>
            </w:pPr>
          </w:p>
        </w:tc>
        <w:tc>
          <w:tcPr>
            <w:tcW w:w="540" w:type="dxa"/>
            <w:gridSpan w:val="2"/>
          </w:tcPr>
          <w:p w14:paraId="5DACDDB1" w14:textId="77777777" w:rsidR="009520D6" w:rsidRPr="004B685C" w:rsidRDefault="009520D6" w:rsidP="00015DDF">
            <w:pPr>
              <w:jc w:val="both"/>
              <w:outlineLvl w:val="1"/>
              <w:rPr>
                <w:sz w:val="20"/>
                <w:szCs w:val="20"/>
              </w:rPr>
            </w:pPr>
          </w:p>
        </w:tc>
        <w:tc>
          <w:tcPr>
            <w:tcW w:w="4766" w:type="dxa"/>
          </w:tcPr>
          <w:p w14:paraId="4BC1C084" w14:textId="77777777" w:rsidR="009520D6" w:rsidRPr="004B685C" w:rsidRDefault="009520D6" w:rsidP="004B685C">
            <w:pPr>
              <w:jc w:val="both"/>
              <w:outlineLvl w:val="1"/>
              <w:rPr>
                <w:sz w:val="20"/>
                <w:szCs w:val="20"/>
              </w:rPr>
            </w:pPr>
          </w:p>
        </w:tc>
      </w:tr>
      <w:tr w:rsidR="009520D6" w:rsidRPr="004B685C" w14:paraId="3AC76891" w14:textId="77777777" w:rsidTr="00170ED2">
        <w:trPr>
          <w:trHeight w:val="458"/>
        </w:trPr>
        <w:tc>
          <w:tcPr>
            <w:tcW w:w="15026" w:type="dxa"/>
            <w:gridSpan w:val="7"/>
            <w:shd w:val="clear" w:color="auto" w:fill="FDE891"/>
            <w:vAlign w:val="center"/>
          </w:tcPr>
          <w:p w14:paraId="166EFC07" w14:textId="77777777" w:rsidR="009520D6" w:rsidRPr="004B685C" w:rsidRDefault="009520D6" w:rsidP="004B685C">
            <w:pPr>
              <w:jc w:val="both"/>
              <w:outlineLvl w:val="1"/>
              <w:rPr>
                <w:b/>
                <w:sz w:val="20"/>
                <w:szCs w:val="20"/>
              </w:rPr>
            </w:pPr>
            <w:r w:rsidRPr="004B685C">
              <w:rPr>
                <w:b/>
                <w:sz w:val="20"/>
                <w:szCs w:val="20"/>
              </w:rPr>
              <w:lastRenderedPageBreak/>
              <w:t>Удължаване на срока за получаване на офертите след откриване на процедурата</w:t>
            </w:r>
          </w:p>
        </w:tc>
      </w:tr>
      <w:tr w:rsidR="009520D6" w:rsidRPr="004B685C" w14:paraId="6E33D09C" w14:textId="77777777" w:rsidTr="00015DDF">
        <w:trPr>
          <w:trHeight w:val="458"/>
        </w:trPr>
        <w:tc>
          <w:tcPr>
            <w:tcW w:w="704" w:type="dxa"/>
            <w:gridSpan w:val="2"/>
          </w:tcPr>
          <w:p w14:paraId="0F035C38"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6.</w:t>
            </w:r>
          </w:p>
        </w:tc>
        <w:tc>
          <w:tcPr>
            <w:tcW w:w="9016" w:type="dxa"/>
            <w:gridSpan w:val="2"/>
            <w:noWrap/>
          </w:tcPr>
          <w:p w14:paraId="0EF58625" w14:textId="77777777" w:rsidR="009520D6" w:rsidRPr="0016126B" w:rsidRDefault="009520D6" w:rsidP="004B685C">
            <w:pPr>
              <w:jc w:val="both"/>
              <w:rPr>
                <w:i/>
                <w:sz w:val="20"/>
                <w:szCs w:val="20"/>
              </w:rPr>
            </w:pPr>
            <w:r w:rsidRPr="00E21692">
              <w:rPr>
                <w:i/>
                <w:sz w:val="20"/>
                <w:szCs w:val="20"/>
              </w:rPr>
              <w:t>Приложим за процедури, при които срокът за получаване на офертите е намален:</w:t>
            </w:r>
          </w:p>
          <w:p w14:paraId="7C27FCF3" w14:textId="77777777" w:rsidR="009520D6" w:rsidRPr="004B685C" w:rsidRDefault="009520D6">
            <w:pPr>
              <w:jc w:val="both"/>
              <w:rPr>
                <w:b/>
                <w:sz w:val="20"/>
                <w:szCs w:val="20"/>
              </w:rPr>
            </w:pPr>
            <w:r w:rsidRPr="004B685C">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251FE95F" w14:textId="77777777" w:rsidR="009520D6" w:rsidRPr="004B685C" w:rsidRDefault="009520D6">
            <w:pPr>
              <w:jc w:val="both"/>
              <w:rPr>
                <w:sz w:val="20"/>
                <w:szCs w:val="20"/>
              </w:rPr>
            </w:pPr>
            <w:r w:rsidRPr="004B685C">
              <w:rPr>
                <w:sz w:val="20"/>
                <w:szCs w:val="20"/>
              </w:rPr>
              <w:t>Задължението по чл. 44, ал. 4 от ЗОП възниква при едновременното наличие на следните три предпоставки:</w:t>
            </w:r>
          </w:p>
          <w:p w14:paraId="544894FD" w14:textId="77777777" w:rsidR="009520D6" w:rsidRPr="004B685C" w:rsidRDefault="009520D6">
            <w:pPr>
              <w:numPr>
                <w:ilvl w:val="0"/>
                <w:numId w:val="20"/>
              </w:numPr>
              <w:ind w:left="145" w:hanging="141"/>
              <w:jc w:val="both"/>
              <w:rPr>
                <w:sz w:val="20"/>
                <w:szCs w:val="20"/>
              </w:rPr>
            </w:pPr>
            <w:r w:rsidRPr="004B685C">
              <w:rPr>
                <w:sz w:val="20"/>
                <w:szCs w:val="20"/>
              </w:rPr>
              <w:t>проведени са пазарни консултации и/или е налице участие на външни лица при подготовка на документацията за процедурата;</w:t>
            </w:r>
          </w:p>
          <w:p w14:paraId="7F887F94" w14:textId="77777777" w:rsidR="009520D6" w:rsidRPr="004B685C" w:rsidRDefault="009520D6">
            <w:pPr>
              <w:numPr>
                <w:ilvl w:val="0"/>
                <w:numId w:val="20"/>
              </w:numPr>
              <w:ind w:left="145" w:hanging="141"/>
              <w:jc w:val="both"/>
              <w:rPr>
                <w:sz w:val="20"/>
                <w:szCs w:val="20"/>
              </w:rPr>
            </w:pPr>
            <w:r w:rsidRPr="004B685C">
              <w:rPr>
                <w:sz w:val="20"/>
                <w:szCs w:val="20"/>
              </w:rPr>
              <w:t>използвано е съкращаване на сроковете за получаване на оферти;</w:t>
            </w:r>
          </w:p>
          <w:p w14:paraId="32935085" w14:textId="77777777" w:rsidR="009520D6" w:rsidRPr="004B685C" w:rsidRDefault="009520D6">
            <w:pPr>
              <w:numPr>
                <w:ilvl w:val="0"/>
                <w:numId w:val="20"/>
              </w:numPr>
              <w:ind w:left="145" w:hanging="141"/>
              <w:jc w:val="both"/>
              <w:rPr>
                <w:sz w:val="20"/>
                <w:szCs w:val="20"/>
              </w:rPr>
            </w:pPr>
            <w:r w:rsidRPr="004B685C">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5884CC9E" w14:textId="77777777" w:rsidR="009520D6" w:rsidRPr="004B685C" w:rsidRDefault="009520D6" w:rsidP="00015DDF">
            <w:pPr>
              <w:jc w:val="both"/>
              <w:rPr>
                <w:b/>
                <w:sz w:val="20"/>
                <w:szCs w:val="20"/>
              </w:rPr>
            </w:pPr>
            <w:r w:rsidRPr="004B685C">
              <w:rPr>
                <w:b/>
                <w:bCs/>
                <w:sz w:val="20"/>
                <w:szCs w:val="20"/>
              </w:rPr>
              <w:t>Отговор НП</w:t>
            </w:r>
            <w:r w:rsidRPr="004B685C">
              <w:rPr>
                <w:b/>
                <w:sz w:val="20"/>
                <w:szCs w:val="20"/>
              </w:rPr>
              <w:t xml:space="preserve"> се поставя, ако липсва една от предпоставките по-горе.</w:t>
            </w:r>
          </w:p>
          <w:p w14:paraId="79AA9C1E" w14:textId="77777777" w:rsidR="009520D6" w:rsidRPr="004B685C" w:rsidRDefault="009520D6" w:rsidP="004B685C">
            <w:pPr>
              <w:jc w:val="both"/>
              <w:rPr>
                <w:b/>
                <w:bCs/>
                <w:i/>
                <w:sz w:val="20"/>
                <w:szCs w:val="20"/>
              </w:rPr>
            </w:pPr>
            <w:r w:rsidRPr="004B685C">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134191F" w14:textId="77777777" w:rsidR="009520D6" w:rsidRPr="004B685C" w:rsidRDefault="009520D6">
            <w:pPr>
              <w:jc w:val="both"/>
              <w:rPr>
                <w:sz w:val="20"/>
                <w:szCs w:val="20"/>
              </w:rPr>
            </w:pPr>
            <w:r w:rsidRPr="004B685C">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66B4753A" w14:textId="77777777" w:rsidR="009520D6" w:rsidRPr="004B685C" w:rsidRDefault="009520D6">
            <w:pPr>
              <w:jc w:val="both"/>
              <w:rPr>
                <w:b/>
                <w:sz w:val="20"/>
                <w:szCs w:val="20"/>
              </w:rPr>
            </w:pPr>
            <w:r w:rsidRPr="004B685C">
              <w:rPr>
                <w:b/>
                <w:sz w:val="20"/>
                <w:szCs w:val="20"/>
              </w:rPr>
              <w:t>(чл. 44, ал. 4 от ЗОП)</w:t>
            </w:r>
          </w:p>
          <w:p w14:paraId="34023067" w14:textId="77777777" w:rsidR="009520D6" w:rsidRPr="004B685C" w:rsidRDefault="009520D6">
            <w:pPr>
              <w:jc w:val="both"/>
              <w:rPr>
                <w:b/>
                <w:sz w:val="20"/>
                <w:szCs w:val="20"/>
              </w:rPr>
            </w:pPr>
            <w:r w:rsidRPr="004B685C">
              <w:rPr>
                <w:b/>
                <w:sz w:val="20"/>
                <w:szCs w:val="20"/>
              </w:rPr>
              <w:t>(чл. 178, ал. 2 от ЗОП)</w:t>
            </w:r>
          </w:p>
          <w:p w14:paraId="53079C55" w14:textId="5A47B9D3" w:rsidR="009520D6" w:rsidRPr="004B685C" w:rsidRDefault="009520D6" w:rsidP="00015DDF">
            <w:pPr>
              <w:jc w:val="both"/>
              <w:rPr>
                <w:b/>
                <w:color w:val="333399"/>
                <w:sz w:val="20"/>
                <w:szCs w:val="20"/>
              </w:rPr>
            </w:pPr>
            <w:r w:rsidRPr="004B685C">
              <w:rPr>
                <w:b/>
                <w:color w:val="333399"/>
                <w:sz w:val="20"/>
                <w:szCs w:val="20"/>
              </w:rPr>
              <w:t>т. 4 от Насоките/ т. 4.2. от Приложение № 1 към чл. 2, ал. 1 от Наредбата</w:t>
            </w:r>
          </w:p>
          <w:p w14:paraId="66055C91"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данни и информация за проведени пазарни консултации в профила на купувача, както и други източници на информация, например </w:t>
            </w:r>
            <w:proofErr w:type="spellStart"/>
            <w:r w:rsidRPr="004B685C">
              <w:rPr>
                <w:color w:val="C0504D"/>
                <w:sz w:val="20"/>
                <w:szCs w:val="20"/>
              </w:rPr>
              <w:t>съгласувателни</w:t>
            </w:r>
            <w:proofErr w:type="spellEnd"/>
            <w:r w:rsidRPr="004B685C">
              <w:rPr>
                <w:color w:val="C0504D"/>
                <w:sz w:val="20"/>
                <w:szCs w:val="20"/>
              </w:rPr>
              <w:t xml:space="preserve">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76BD11E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4E647B9F" w14:textId="77777777" w:rsidR="009520D6" w:rsidRPr="004B685C" w:rsidRDefault="009520D6">
            <w:pPr>
              <w:jc w:val="both"/>
              <w:rPr>
                <w:color w:val="008000"/>
                <w:sz w:val="20"/>
                <w:szCs w:val="20"/>
                <w:lang w:eastAsia="fr-FR"/>
              </w:rPr>
            </w:pPr>
            <w:r w:rsidRPr="004B685C">
              <w:rPr>
                <w:color w:val="008000"/>
                <w:sz w:val="20"/>
                <w:szCs w:val="20"/>
                <w:lang w:eastAsia="fr-FR"/>
              </w:rPr>
              <w:t>Анализирайте:</w:t>
            </w:r>
          </w:p>
          <w:p w14:paraId="7FE75F4B"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6A3FCCF6"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броя на подадените оферти;</w:t>
            </w:r>
          </w:p>
          <w:p w14:paraId="2CA6D801" w14:textId="77777777" w:rsidR="009520D6" w:rsidRPr="004B685C" w:rsidRDefault="009520D6">
            <w:pPr>
              <w:pStyle w:val="ListParagraph"/>
              <w:numPr>
                <w:ilvl w:val="0"/>
                <w:numId w:val="20"/>
              </w:numPr>
              <w:ind w:left="287" w:hanging="142"/>
              <w:jc w:val="both"/>
              <w:rPr>
                <w:b/>
                <w:sz w:val="20"/>
                <w:szCs w:val="20"/>
                <w:lang w:eastAsia="en-US"/>
              </w:rPr>
            </w:pPr>
            <w:r w:rsidRPr="004B685C">
              <w:rPr>
                <w:color w:val="008000"/>
                <w:sz w:val="20"/>
                <w:szCs w:val="20"/>
                <w:lang w:eastAsia="fr-FR"/>
              </w:rPr>
              <w:t>дали е намален срокът за получаване на оферти.</w:t>
            </w:r>
          </w:p>
        </w:tc>
        <w:tc>
          <w:tcPr>
            <w:tcW w:w="540" w:type="dxa"/>
            <w:gridSpan w:val="2"/>
          </w:tcPr>
          <w:p w14:paraId="17B961A7" w14:textId="77777777" w:rsidR="009520D6" w:rsidRPr="004B685C" w:rsidRDefault="009520D6" w:rsidP="00015DDF">
            <w:pPr>
              <w:jc w:val="both"/>
              <w:outlineLvl w:val="1"/>
              <w:rPr>
                <w:sz w:val="20"/>
                <w:szCs w:val="20"/>
              </w:rPr>
            </w:pPr>
          </w:p>
        </w:tc>
        <w:tc>
          <w:tcPr>
            <w:tcW w:w="4766" w:type="dxa"/>
          </w:tcPr>
          <w:p w14:paraId="3DE3FB7D" w14:textId="77777777" w:rsidR="009520D6" w:rsidRPr="004B685C" w:rsidRDefault="009520D6" w:rsidP="004B685C">
            <w:pPr>
              <w:jc w:val="both"/>
              <w:outlineLvl w:val="1"/>
              <w:rPr>
                <w:sz w:val="20"/>
                <w:szCs w:val="20"/>
              </w:rPr>
            </w:pPr>
          </w:p>
        </w:tc>
      </w:tr>
      <w:tr w:rsidR="009520D6" w:rsidRPr="004B685C" w14:paraId="6A92CC22" w14:textId="77777777" w:rsidTr="00015DDF">
        <w:trPr>
          <w:trHeight w:val="458"/>
        </w:trPr>
        <w:tc>
          <w:tcPr>
            <w:tcW w:w="704" w:type="dxa"/>
            <w:gridSpan w:val="2"/>
          </w:tcPr>
          <w:p w14:paraId="54D6E795"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7.</w:t>
            </w:r>
          </w:p>
        </w:tc>
        <w:tc>
          <w:tcPr>
            <w:tcW w:w="9016" w:type="dxa"/>
            <w:gridSpan w:val="2"/>
            <w:noWrap/>
          </w:tcPr>
          <w:p w14:paraId="537F2328" w14:textId="7CA0FE3B" w:rsidR="009520D6" w:rsidRPr="004B685C" w:rsidRDefault="009520D6" w:rsidP="004B685C">
            <w:pPr>
              <w:jc w:val="both"/>
              <w:rPr>
                <w:b/>
                <w:sz w:val="20"/>
                <w:szCs w:val="20"/>
              </w:rPr>
            </w:pPr>
            <w:r w:rsidRPr="00E21692">
              <w:rPr>
                <w:b/>
                <w:sz w:val="20"/>
                <w:szCs w:val="20"/>
              </w:rPr>
              <w:t xml:space="preserve">Възложителят изпълнил ли е задължението си за удължаване на срока за получаване на офертите с </w:t>
            </w:r>
            <w:r w:rsidR="002005DD" w:rsidRPr="004B685C">
              <w:rPr>
                <w:b/>
                <w:sz w:val="20"/>
                <w:szCs w:val="20"/>
              </w:rPr>
              <w:t>ново обявление от същия вид</w:t>
            </w:r>
            <w:r w:rsidR="00E9207D" w:rsidRPr="004B685C">
              <w:rPr>
                <w:b/>
                <w:sz w:val="20"/>
                <w:szCs w:val="20"/>
              </w:rPr>
              <w:t xml:space="preserve"> </w:t>
            </w:r>
            <w:r w:rsidR="002005DD" w:rsidRPr="004B685C">
              <w:rPr>
                <w:b/>
                <w:sz w:val="20"/>
                <w:szCs w:val="20"/>
                <w:lang w:val="en-US"/>
              </w:rPr>
              <w:t>(</w:t>
            </w:r>
            <w:r w:rsidRPr="004B685C">
              <w:rPr>
                <w:b/>
                <w:sz w:val="20"/>
                <w:szCs w:val="20"/>
              </w:rPr>
              <w:t>обявление за изменение или допълнителна информация</w:t>
            </w:r>
            <w:r w:rsidR="00E9207D" w:rsidRPr="004B685C">
              <w:rPr>
                <w:b/>
                <w:i/>
                <w:sz w:val="20"/>
                <w:szCs w:val="20"/>
              </w:rPr>
              <w:t>- отм., бр. 88 от 2023 г., в сила от 01.02.2024 г.</w:t>
            </w:r>
            <w:r w:rsidR="00E9207D" w:rsidRPr="004B685C">
              <w:rPr>
                <w:b/>
                <w:i/>
                <w:sz w:val="20"/>
                <w:szCs w:val="20"/>
                <w:lang w:val="en-US"/>
              </w:rPr>
              <w:t>))</w:t>
            </w:r>
            <w:r w:rsidRPr="004B685C">
              <w:rPr>
                <w:b/>
                <w:sz w:val="20"/>
                <w:szCs w:val="20"/>
              </w:rPr>
              <w:t>, ако е приложимо</w:t>
            </w:r>
            <w:r w:rsidR="00E9207D" w:rsidRPr="004B685C">
              <w:rPr>
                <w:i/>
                <w:sz w:val="20"/>
                <w:szCs w:val="20"/>
              </w:rPr>
              <w:t>:</w:t>
            </w:r>
          </w:p>
          <w:p w14:paraId="4F74A22D"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съществени изменения в условията по обществената поръчка, които налагат промяна в офертите на участниците;</w:t>
            </w:r>
          </w:p>
          <w:p w14:paraId="487E80B9"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своевременно поискани разяснения, когато не са предоставени в срока по чл. 180, ал. 2 от ЗОП;</w:t>
            </w:r>
          </w:p>
          <w:p w14:paraId="381D1405"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производство по обжалване?</w:t>
            </w:r>
          </w:p>
          <w:p w14:paraId="4E95E359" w14:textId="77777777" w:rsidR="009520D6" w:rsidRPr="004B685C" w:rsidRDefault="009520D6">
            <w:pPr>
              <w:jc w:val="both"/>
              <w:rPr>
                <w:b/>
                <w:i/>
                <w:sz w:val="20"/>
                <w:szCs w:val="20"/>
                <w:u w:val="single"/>
              </w:rPr>
            </w:pPr>
            <w:r w:rsidRPr="004B685C">
              <w:rPr>
                <w:b/>
                <w:i/>
                <w:sz w:val="20"/>
                <w:szCs w:val="20"/>
                <w:u w:val="single"/>
              </w:rPr>
              <w:t>Акт, с който се прави промяната:</w:t>
            </w:r>
          </w:p>
          <w:p w14:paraId="673FBDDF" w14:textId="77777777" w:rsidR="009520D6" w:rsidRPr="004B685C" w:rsidRDefault="009520D6">
            <w:pPr>
              <w:jc w:val="both"/>
              <w:rPr>
                <w:sz w:val="20"/>
                <w:szCs w:val="20"/>
              </w:rPr>
            </w:pPr>
            <w:r w:rsidRPr="004B685C">
              <w:rPr>
                <w:b/>
                <w:sz w:val="20"/>
                <w:szCs w:val="20"/>
              </w:rPr>
              <w:t xml:space="preserve">Обявление за изменение или допълнителна информация </w:t>
            </w:r>
            <w:r w:rsidRPr="004B685C">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13640D79" w14:textId="47461BC3" w:rsidR="009520D6" w:rsidRPr="004B685C" w:rsidRDefault="004D60C7">
            <w:pPr>
              <w:jc w:val="both"/>
              <w:rPr>
                <w:sz w:val="20"/>
                <w:szCs w:val="20"/>
              </w:rPr>
            </w:pPr>
            <w:r w:rsidRPr="004B685C">
              <w:rPr>
                <w:b/>
                <w:sz w:val="20"/>
                <w:szCs w:val="20"/>
              </w:rPr>
              <w:t>С</w:t>
            </w:r>
            <w:r w:rsidR="008C41ED" w:rsidRPr="004B685C">
              <w:rPr>
                <w:b/>
                <w:sz w:val="20"/>
                <w:szCs w:val="20"/>
              </w:rPr>
              <w:t xml:space="preserve"> </w:t>
            </w:r>
            <w:r w:rsidRPr="004B685C">
              <w:rPr>
                <w:b/>
                <w:sz w:val="20"/>
                <w:szCs w:val="20"/>
              </w:rPr>
              <w:t>ново обявление от същия вид</w:t>
            </w:r>
            <w:r w:rsidR="00783179" w:rsidRPr="004B685C">
              <w:rPr>
                <w:b/>
                <w:sz w:val="20"/>
                <w:szCs w:val="20"/>
              </w:rPr>
              <w:t xml:space="preserve"> </w:t>
            </w:r>
            <w:r w:rsidRPr="004B685C">
              <w:rPr>
                <w:b/>
                <w:sz w:val="20"/>
                <w:szCs w:val="20"/>
                <w:lang w:val="en-US"/>
              </w:rPr>
              <w:t>(</w:t>
            </w:r>
            <w:r w:rsidRPr="004B685C">
              <w:rPr>
                <w:sz w:val="20"/>
                <w:szCs w:val="20"/>
              </w:rPr>
              <w:t>с</w:t>
            </w:r>
            <w:r w:rsidR="009520D6" w:rsidRPr="004B685C">
              <w:rPr>
                <w:sz w:val="20"/>
                <w:szCs w:val="20"/>
              </w:rPr>
              <w:t xml:space="preserve"> обявление за изменение или допълнителна информация</w:t>
            </w:r>
            <w:r w:rsidRPr="004B685C">
              <w:rPr>
                <w:i/>
                <w:sz w:val="20"/>
                <w:szCs w:val="20"/>
              </w:rPr>
              <w:t>- отм., бр. 88 от 2023 г., в сила от 01.02.2024 г.</w:t>
            </w:r>
            <w:r w:rsidR="00783179" w:rsidRPr="004B685C">
              <w:rPr>
                <w:i/>
                <w:sz w:val="20"/>
                <w:szCs w:val="20"/>
                <w:lang w:val="en-US"/>
              </w:rPr>
              <w:t>)</w:t>
            </w:r>
            <w:r w:rsidRPr="004B685C">
              <w:rPr>
                <w:i/>
                <w:sz w:val="20"/>
                <w:szCs w:val="20"/>
                <w:lang w:val="en-US"/>
              </w:rPr>
              <w:t>)</w:t>
            </w:r>
            <w:r w:rsidR="009520D6" w:rsidRPr="004B685C">
              <w:rPr>
                <w:sz w:val="20"/>
                <w:szCs w:val="20"/>
              </w:rPr>
              <w:t xml:space="preserve"> се удължават </w:t>
            </w:r>
            <w:r w:rsidR="009520D6" w:rsidRPr="004B685C">
              <w:rPr>
                <w:b/>
                <w:sz w:val="20"/>
                <w:szCs w:val="20"/>
              </w:rPr>
              <w:t>и</w:t>
            </w:r>
            <w:r w:rsidR="009520D6" w:rsidRPr="004B685C">
              <w:rPr>
                <w:sz w:val="20"/>
                <w:szCs w:val="20"/>
              </w:rPr>
              <w:t xml:space="preserve"> сроковете за провеждане на процедурата (срок за получаване на офертите и дата за публично отваряне на офертите).</w:t>
            </w:r>
          </w:p>
          <w:p w14:paraId="00659F4C" w14:textId="77777777" w:rsidR="009520D6" w:rsidRPr="004B685C" w:rsidRDefault="009520D6">
            <w:pPr>
              <w:jc w:val="both"/>
              <w:rPr>
                <w:b/>
                <w:i/>
                <w:sz w:val="20"/>
                <w:szCs w:val="20"/>
                <w:u w:val="single"/>
              </w:rPr>
            </w:pPr>
            <w:r w:rsidRPr="004B685C">
              <w:rPr>
                <w:b/>
                <w:i/>
                <w:sz w:val="20"/>
                <w:szCs w:val="20"/>
                <w:u w:val="single"/>
              </w:rPr>
              <w:t xml:space="preserve">Брой допустими промени: </w:t>
            </w:r>
          </w:p>
          <w:p w14:paraId="559CCCE6" w14:textId="77777777" w:rsidR="009520D6" w:rsidRPr="004B685C" w:rsidRDefault="009520D6">
            <w:pPr>
              <w:jc w:val="both"/>
              <w:rPr>
                <w:sz w:val="20"/>
                <w:szCs w:val="20"/>
              </w:rPr>
            </w:pPr>
            <w:r w:rsidRPr="004B685C">
              <w:rPr>
                <w:sz w:val="20"/>
                <w:szCs w:val="20"/>
              </w:rPr>
              <w:t>В зависимост от обхвата на промяната броят на допустимите промени е различен:</w:t>
            </w:r>
          </w:p>
          <w:p w14:paraId="7B6D666C" w14:textId="77777777" w:rsidR="009520D6" w:rsidRPr="004B685C" w:rsidRDefault="009520D6">
            <w:pPr>
              <w:jc w:val="both"/>
              <w:rPr>
                <w:sz w:val="20"/>
                <w:szCs w:val="20"/>
              </w:rPr>
            </w:pPr>
            <w:r w:rsidRPr="004B685C">
              <w:rPr>
                <w:sz w:val="20"/>
                <w:szCs w:val="20"/>
              </w:rPr>
              <w:t xml:space="preserve">- когато се отнася до първоначално обявените условия – една промяна; </w:t>
            </w:r>
          </w:p>
          <w:p w14:paraId="2EFF47C7" w14:textId="77777777" w:rsidR="009520D6" w:rsidRPr="004B685C" w:rsidRDefault="009520D6">
            <w:pPr>
              <w:jc w:val="both"/>
              <w:rPr>
                <w:b/>
                <w:sz w:val="20"/>
                <w:szCs w:val="20"/>
                <w:u w:val="single"/>
              </w:rPr>
            </w:pPr>
            <w:r w:rsidRPr="004B685C">
              <w:rPr>
                <w:sz w:val="20"/>
                <w:szCs w:val="20"/>
              </w:rPr>
              <w:t xml:space="preserve">- когато се удължават само сроковете за провеждане на процедурата – </w:t>
            </w:r>
            <w:r w:rsidRPr="004B685C">
              <w:rPr>
                <w:b/>
                <w:sz w:val="20"/>
                <w:szCs w:val="20"/>
              </w:rPr>
              <w:t>повече от една промяна.</w:t>
            </w:r>
          </w:p>
          <w:p w14:paraId="12717197" w14:textId="77777777" w:rsidR="009520D6" w:rsidRPr="004B685C" w:rsidRDefault="009520D6">
            <w:pPr>
              <w:jc w:val="both"/>
              <w:rPr>
                <w:b/>
                <w:i/>
                <w:sz w:val="20"/>
                <w:szCs w:val="20"/>
                <w:u w:val="single"/>
              </w:rPr>
            </w:pPr>
            <w:r w:rsidRPr="004B685C">
              <w:rPr>
                <w:b/>
                <w:i/>
                <w:sz w:val="20"/>
                <w:szCs w:val="20"/>
                <w:u w:val="single"/>
              </w:rPr>
              <w:t xml:space="preserve">Обхват на промените: </w:t>
            </w:r>
          </w:p>
          <w:p w14:paraId="251F6E98" w14:textId="77777777" w:rsidR="009520D6" w:rsidRPr="004B685C" w:rsidRDefault="009520D6">
            <w:pPr>
              <w:jc w:val="both"/>
              <w:rPr>
                <w:sz w:val="20"/>
                <w:szCs w:val="20"/>
              </w:rPr>
            </w:pPr>
            <w:r w:rsidRPr="004B685C">
              <w:rPr>
                <w:sz w:val="20"/>
                <w:szCs w:val="20"/>
              </w:rPr>
              <w:t xml:space="preserve">Промяната може да обхваща всички изисквания за възлагане на поръчката, </w:t>
            </w:r>
            <w:r w:rsidRPr="004B685C">
              <w:rPr>
                <w:b/>
                <w:sz w:val="20"/>
                <w:szCs w:val="20"/>
              </w:rPr>
              <w:t>с изключение условията, които биха променили кръга на заинтересованите лица</w:t>
            </w:r>
            <w:r w:rsidRPr="004B685C">
              <w:rPr>
                <w:sz w:val="20"/>
                <w:szCs w:val="20"/>
              </w:rPr>
              <w:t xml:space="preserve">. </w:t>
            </w:r>
          </w:p>
          <w:p w14:paraId="41E294A9" w14:textId="77777777" w:rsidR="009520D6" w:rsidRPr="004B685C" w:rsidRDefault="009520D6">
            <w:pPr>
              <w:jc w:val="both"/>
              <w:rPr>
                <w:sz w:val="20"/>
                <w:szCs w:val="20"/>
                <w:u w:val="single"/>
              </w:rPr>
            </w:pPr>
            <w:r w:rsidRPr="004B685C">
              <w:rPr>
                <w:b/>
                <w:i/>
                <w:sz w:val="20"/>
                <w:szCs w:val="20"/>
                <w:u w:val="single"/>
              </w:rPr>
              <w:t>Време на промяната:</w:t>
            </w:r>
            <w:r w:rsidRPr="004B685C">
              <w:rPr>
                <w:sz w:val="20"/>
                <w:szCs w:val="20"/>
                <w:u w:val="single"/>
              </w:rPr>
              <w:t xml:space="preserve"> </w:t>
            </w:r>
          </w:p>
          <w:p w14:paraId="2C6DF043" w14:textId="3542ADF4" w:rsidR="009520D6" w:rsidRPr="004B685C" w:rsidRDefault="008C41ED">
            <w:pPr>
              <w:jc w:val="both"/>
              <w:rPr>
                <w:sz w:val="20"/>
                <w:szCs w:val="20"/>
              </w:rPr>
            </w:pPr>
            <w:r w:rsidRPr="004B685C">
              <w:rPr>
                <w:sz w:val="20"/>
                <w:szCs w:val="20"/>
              </w:rPr>
              <w:t>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Промените се правят еднократно, като обявлението за оповестяване на промените и решението, с което то се одобрява, се изпращат за публикуване в срок до 7 дни от публикуването в РОП на обявлението за обществена поръчка, а когато срокът е съкратен по чл. 178, ал. 3 или 4 - до 5 дни.</w:t>
            </w:r>
          </w:p>
          <w:p w14:paraId="328A161B" w14:textId="323E2193" w:rsidR="00A0762F" w:rsidRPr="004B685C" w:rsidRDefault="00A0762F">
            <w:pPr>
              <w:jc w:val="both"/>
              <w:rPr>
                <w:sz w:val="20"/>
                <w:szCs w:val="20"/>
              </w:rPr>
            </w:pPr>
            <w:r w:rsidRPr="00015DDF">
              <w:rPr>
                <w:sz w:val="20"/>
                <w:szCs w:val="20"/>
              </w:rPr>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p>
          <w:p w14:paraId="10A6FE27" w14:textId="7611EB13" w:rsidR="009520D6" w:rsidRPr="004B685C" w:rsidRDefault="009520D6">
            <w:pPr>
              <w:jc w:val="both"/>
              <w:rPr>
                <w:sz w:val="20"/>
                <w:szCs w:val="20"/>
              </w:rPr>
            </w:pPr>
            <w:r w:rsidRPr="004B685C">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7170E067" w14:textId="77777777" w:rsidR="009520D6" w:rsidRPr="004B685C" w:rsidRDefault="009520D6">
            <w:pPr>
              <w:jc w:val="both"/>
              <w:rPr>
                <w:sz w:val="20"/>
                <w:szCs w:val="20"/>
              </w:rPr>
            </w:pPr>
            <w:r w:rsidRPr="004B685C">
              <w:rPr>
                <w:sz w:val="20"/>
                <w:szCs w:val="20"/>
              </w:rPr>
              <w:t>След изтичането на този срок изменението може да обхваща само срока за получаване на офертите (чл. 100, ал. 6 от ЗОП).</w:t>
            </w:r>
          </w:p>
          <w:p w14:paraId="125DBF24" w14:textId="77777777" w:rsidR="009520D6" w:rsidRPr="004B685C" w:rsidRDefault="009520D6">
            <w:pPr>
              <w:jc w:val="both"/>
              <w:rPr>
                <w:sz w:val="20"/>
                <w:szCs w:val="20"/>
                <w:u w:val="single"/>
              </w:rPr>
            </w:pPr>
            <w:r w:rsidRPr="004B685C">
              <w:rPr>
                <w:b/>
                <w:i/>
                <w:sz w:val="20"/>
                <w:szCs w:val="20"/>
                <w:u w:val="single"/>
              </w:rPr>
              <w:t>Хипотези на задължението за удължаване на срока за получаване на офертите (чл. 100, ал. 7 и ал. 11 от ЗОП):</w:t>
            </w:r>
            <w:r w:rsidRPr="004B685C">
              <w:rPr>
                <w:sz w:val="20"/>
                <w:szCs w:val="20"/>
                <w:u w:val="single"/>
              </w:rPr>
              <w:t xml:space="preserve"> </w:t>
            </w:r>
          </w:p>
          <w:p w14:paraId="317A74F6" w14:textId="77777777" w:rsidR="009520D6" w:rsidRPr="004B685C" w:rsidRDefault="009520D6">
            <w:pPr>
              <w:jc w:val="both"/>
              <w:rPr>
                <w:sz w:val="20"/>
                <w:szCs w:val="20"/>
              </w:rPr>
            </w:pPr>
            <w:r w:rsidRPr="004B685C">
              <w:rPr>
                <w:sz w:val="20"/>
                <w:szCs w:val="20"/>
              </w:rPr>
              <w:lastRenderedPageBreak/>
              <w:t xml:space="preserve">- </w:t>
            </w:r>
            <w:r w:rsidRPr="004B685C">
              <w:rPr>
                <w:i/>
                <w:sz w:val="20"/>
                <w:szCs w:val="20"/>
              </w:rPr>
              <w:t xml:space="preserve">при съществени изменения в условията по обществената поръчка, които </w:t>
            </w:r>
            <w:r w:rsidRPr="004B685C">
              <w:rPr>
                <w:b/>
                <w:i/>
                <w:sz w:val="20"/>
                <w:szCs w:val="20"/>
              </w:rPr>
              <w:t>налагат промяна в офертите</w:t>
            </w:r>
            <w:r w:rsidRPr="004B685C">
              <w:rPr>
                <w:i/>
                <w:sz w:val="20"/>
                <w:szCs w:val="20"/>
              </w:rPr>
              <w:t xml:space="preserve"> на участниците</w:t>
            </w:r>
            <w:r w:rsidRPr="004B685C">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41E5D3A3"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Ако промяната се отразява на съдържанието на офертата, същата е </w:t>
            </w:r>
            <w:r w:rsidRPr="004B685C">
              <w:rPr>
                <w:b/>
                <w:sz w:val="20"/>
                <w:szCs w:val="20"/>
              </w:rPr>
              <w:t>съществена</w:t>
            </w:r>
            <w:r w:rsidRPr="004B685C">
              <w:rPr>
                <w:sz w:val="20"/>
                <w:szCs w:val="20"/>
              </w:rPr>
              <w:t>;</w:t>
            </w:r>
          </w:p>
          <w:p w14:paraId="28F4FEFD" w14:textId="77777777" w:rsidR="009520D6" w:rsidRPr="004B685C" w:rsidRDefault="009520D6">
            <w:pPr>
              <w:jc w:val="both"/>
              <w:rPr>
                <w:sz w:val="20"/>
                <w:szCs w:val="20"/>
              </w:rPr>
            </w:pPr>
            <w:r w:rsidRPr="004B685C">
              <w:rPr>
                <w:sz w:val="20"/>
                <w:szCs w:val="20"/>
              </w:rPr>
              <w:t xml:space="preserve">- </w:t>
            </w:r>
            <w:r w:rsidRPr="004B685C">
              <w:rPr>
                <w:i/>
                <w:sz w:val="20"/>
                <w:szCs w:val="20"/>
              </w:rPr>
              <w:t>при своевременно поискани разяснения, когато не са предоставени в срока по чл. 180, ал. 2 от ЗОП</w:t>
            </w:r>
            <w:r w:rsidRPr="004B685C">
              <w:rPr>
                <w:sz w:val="20"/>
                <w:szCs w:val="20"/>
              </w:rPr>
              <w:t>;</w:t>
            </w:r>
          </w:p>
          <w:p w14:paraId="59E70387" w14:textId="77777777" w:rsidR="009520D6" w:rsidRPr="004B685C" w:rsidRDefault="009520D6">
            <w:pPr>
              <w:jc w:val="both"/>
              <w:rPr>
                <w:sz w:val="20"/>
                <w:szCs w:val="20"/>
              </w:rPr>
            </w:pPr>
            <w:r w:rsidRPr="004B685C">
              <w:rPr>
                <w:sz w:val="20"/>
                <w:szCs w:val="20"/>
              </w:rPr>
              <w:t xml:space="preserve">- </w:t>
            </w:r>
            <w:r w:rsidRPr="004B685C">
              <w:rPr>
                <w:i/>
                <w:sz w:val="20"/>
                <w:szCs w:val="20"/>
              </w:rPr>
              <w:t>във връзка с производство по обжалване</w:t>
            </w:r>
            <w:r w:rsidRPr="004B685C">
              <w:rPr>
                <w:sz w:val="20"/>
                <w:szCs w:val="20"/>
              </w:rPr>
              <w:t>.</w:t>
            </w:r>
          </w:p>
          <w:p w14:paraId="0E7F4729" w14:textId="77777777" w:rsidR="009520D6" w:rsidRPr="004B685C" w:rsidRDefault="009520D6">
            <w:pPr>
              <w:jc w:val="both"/>
              <w:rPr>
                <w:b/>
                <w:sz w:val="20"/>
                <w:szCs w:val="20"/>
              </w:rPr>
            </w:pPr>
            <w:r w:rsidRPr="004B685C">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D99FB3" w14:textId="77777777" w:rsidR="009520D6" w:rsidRPr="004B685C" w:rsidRDefault="009520D6">
            <w:pPr>
              <w:jc w:val="both"/>
              <w:rPr>
                <w:b/>
                <w:i/>
                <w:sz w:val="20"/>
                <w:szCs w:val="20"/>
                <w:u w:val="single"/>
              </w:rPr>
            </w:pPr>
            <w:r w:rsidRPr="004B685C">
              <w:rPr>
                <w:b/>
                <w:i/>
                <w:sz w:val="20"/>
                <w:szCs w:val="20"/>
                <w:u w:val="single"/>
              </w:rPr>
              <w:t>Време, с което следва да бъде удължен срока за получаване на офертите:</w:t>
            </w:r>
          </w:p>
          <w:p w14:paraId="0ED06B86" w14:textId="77777777" w:rsidR="009520D6" w:rsidRPr="004B685C" w:rsidRDefault="009520D6">
            <w:pPr>
              <w:jc w:val="both"/>
              <w:rPr>
                <w:sz w:val="20"/>
                <w:szCs w:val="20"/>
              </w:rPr>
            </w:pPr>
            <w:r w:rsidRPr="004B685C">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CB9B0D2" w14:textId="77777777" w:rsidR="009520D6" w:rsidRPr="004B685C" w:rsidRDefault="009520D6">
            <w:pPr>
              <w:jc w:val="both"/>
              <w:rPr>
                <w:b/>
                <w:sz w:val="20"/>
                <w:szCs w:val="20"/>
              </w:rPr>
            </w:pPr>
            <w:r w:rsidRPr="004B685C">
              <w:rPr>
                <w:b/>
                <w:sz w:val="20"/>
                <w:szCs w:val="20"/>
              </w:rPr>
              <w:t>Внимание!</w:t>
            </w:r>
            <w:r w:rsidRPr="004B685C">
              <w:rPr>
                <w:sz w:val="20"/>
                <w:szCs w:val="20"/>
              </w:rPr>
              <w:t xml:space="preserve"> В ЗОП липсва изрично указание относно срока, с който следва да се удължи срокът за получаване на оферти.</w:t>
            </w:r>
          </w:p>
          <w:p w14:paraId="2AC14A86" w14:textId="77777777" w:rsidR="009520D6" w:rsidRPr="004B685C" w:rsidRDefault="009520D6">
            <w:pPr>
              <w:jc w:val="both"/>
              <w:rPr>
                <w:sz w:val="20"/>
                <w:szCs w:val="20"/>
              </w:rPr>
            </w:pPr>
            <w:r w:rsidRPr="004B685C">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54AF40" w14:textId="77777777" w:rsidR="009520D6" w:rsidRPr="004B685C" w:rsidRDefault="009520D6">
            <w:pPr>
              <w:jc w:val="both"/>
              <w:rPr>
                <w:b/>
                <w:sz w:val="20"/>
                <w:szCs w:val="20"/>
              </w:rPr>
            </w:pPr>
            <w:r w:rsidRPr="004B685C">
              <w:rPr>
                <w:b/>
                <w:sz w:val="20"/>
                <w:szCs w:val="20"/>
              </w:rPr>
              <w:t>(чл. 178, чл. 180, чл. 25, чл. 100 от ЗОП)</w:t>
            </w:r>
          </w:p>
          <w:p w14:paraId="4FD40969" w14:textId="77777777" w:rsidR="009520D6" w:rsidRPr="004B685C" w:rsidRDefault="009520D6">
            <w:pPr>
              <w:jc w:val="both"/>
              <w:rPr>
                <w:b/>
                <w:sz w:val="20"/>
                <w:szCs w:val="20"/>
              </w:rPr>
            </w:pPr>
            <w:r w:rsidRPr="004B685C">
              <w:rPr>
                <w:b/>
                <w:sz w:val="20"/>
                <w:szCs w:val="20"/>
              </w:rPr>
              <w:t>(чл. 28, ал. 5 от ППЗОП)</w:t>
            </w:r>
          </w:p>
          <w:p w14:paraId="1479CED9" w14:textId="5A183EFC" w:rsidR="009520D6" w:rsidRPr="004B685C" w:rsidRDefault="009520D6" w:rsidP="00015DDF">
            <w:pPr>
              <w:jc w:val="both"/>
              <w:rPr>
                <w:b/>
                <w:color w:val="333399"/>
                <w:sz w:val="20"/>
                <w:szCs w:val="20"/>
              </w:rPr>
            </w:pPr>
            <w:r w:rsidRPr="004B685C">
              <w:rPr>
                <w:b/>
                <w:color w:val="333399"/>
                <w:sz w:val="20"/>
                <w:szCs w:val="20"/>
              </w:rPr>
              <w:t>т. 4 и т. 6 от Насоките/ т. 4.1., 4.2. и</w:t>
            </w:r>
            <w:r w:rsidR="00E9345B" w:rsidRPr="004B685C">
              <w:rPr>
                <w:b/>
                <w:color w:val="333399"/>
                <w:sz w:val="20"/>
                <w:szCs w:val="20"/>
              </w:rPr>
              <w:t>ли</w:t>
            </w:r>
            <w:r w:rsidRPr="004B685C">
              <w:rPr>
                <w:b/>
                <w:color w:val="333399"/>
                <w:sz w:val="20"/>
                <w:szCs w:val="20"/>
              </w:rPr>
              <w:t xml:space="preserve"> т. 6.2. от Приложение № 1 към чл. 2, ал. 1 от Наредбата</w:t>
            </w:r>
          </w:p>
          <w:p w14:paraId="20011C2C"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изменение, ако има такова.</w:t>
            </w:r>
          </w:p>
          <w:p w14:paraId="65A28672"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70CA1AD" w14:textId="77777777" w:rsidR="009520D6" w:rsidRPr="004B685C" w:rsidRDefault="009520D6" w:rsidP="00015DDF">
            <w:pPr>
              <w:jc w:val="both"/>
              <w:outlineLvl w:val="1"/>
              <w:rPr>
                <w:color w:val="008000"/>
                <w:sz w:val="20"/>
                <w:szCs w:val="20"/>
              </w:rPr>
            </w:pPr>
            <w:r w:rsidRPr="004B685C">
              <w:rPr>
                <w:b/>
                <w:color w:val="008000"/>
                <w:sz w:val="20"/>
                <w:szCs w:val="20"/>
              </w:rPr>
              <w:t>А) При съществени изменения в условията на процедурата:</w:t>
            </w:r>
          </w:p>
          <w:p w14:paraId="2AA330A8"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датата, на която е направена промяната, дали е в правно установените срокове;</w:t>
            </w:r>
          </w:p>
          <w:p w14:paraId="518E6975"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обхвата на промяната;</w:t>
            </w:r>
          </w:p>
          <w:p w14:paraId="5F7091D5" w14:textId="77777777" w:rsidR="009520D6" w:rsidRPr="004B685C" w:rsidRDefault="009520D6" w:rsidP="004B685C">
            <w:pPr>
              <w:pStyle w:val="ListParagraph"/>
              <w:numPr>
                <w:ilvl w:val="0"/>
                <w:numId w:val="12"/>
              </w:numPr>
              <w:ind w:left="220" w:hanging="180"/>
              <w:jc w:val="both"/>
              <w:outlineLvl w:val="1"/>
              <w:rPr>
                <w:color w:val="008000"/>
                <w:sz w:val="20"/>
                <w:szCs w:val="20"/>
              </w:rPr>
            </w:pPr>
            <w:r w:rsidRPr="004B685C">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7C977A88" w14:textId="77777777" w:rsidR="009520D6" w:rsidRPr="004B685C" w:rsidRDefault="009520D6">
            <w:pPr>
              <w:jc w:val="both"/>
              <w:rPr>
                <w:color w:val="008000"/>
                <w:sz w:val="20"/>
                <w:szCs w:val="20"/>
              </w:rPr>
            </w:pPr>
            <w:r w:rsidRPr="004B685C">
              <w:rPr>
                <w:color w:val="008000"/>
                <w:sz w:val="20"/>
                <w:szCs w:val="20"/>
              </w:rPr>
              <w:t>- промените засягат ли кръга на заинтересованите лица.</w:t>
            </w:r>
          </w:p>
          <w:p w14:paraId="5A44B1A9" w14:textId="77777777" w:rsidR="009520D6" w:rsidRPr="004B685C" w:rsidRDefault="009520D6">
            <w:pPr>
              <w:ind w:left="40"/>
              <w:jc w:val="both"/>
              <w:outlineLvl w:val="1"/>
              <w:rPr>
                <w:b/>
                <w:color w:val="008000"/>
                <w:sz w:val="20"/>
                <w:szCs w:val="20"/>
              </w:rPr>
            </w:pPr>
            <w:r w:rsidRPr="004B685C">
              <w:rPr>
                <w:b/>
                <w:color w:val="008000"/>
                <w:sz w:val="20"/>
                <w:szCs w:val="20"/>
              </w:rPr>
              <w:t>Б) При късно дадени разяснения:</w:t>
            </w:r>
          </w:p>
          <w:p w14:paraId="18607CC9" w14:textId="77777777" w:rsidR="009520D6" w:rsidRPr="004B685C" w:rsidRDefault="009520D6">
            <w:pPr>
              <w:ind w:left="40"/>
              <w:jc w:val="both"/>
              <w:outlineLvl w:val="1"/>
              <w:rPr>
                <w:color w:val="008000"/>
                <w:sz w:val="20"/>
                <w:szCs w:val="20"/>
              </w:rPr>
            </w:pPr>
            <w:r w:rsidRPr="004B685C">
              <w:rPr>
                <w:color w:val="008000"/>
                <w:sz w:val="20"/>
                <w:szCs w:val="20"/>
              </w:rPr>
              <w:t>- датата на предоставяне на последните разяснения;</w:t>
            </w:r>
          </w:p>
          <w:p w14:paraId="489FDD12" w14:textId="77777777" w:rsidR="009520D6" w:rsidRPr="004B685C" w:rsidRDefault="009520D6">
            <w:pPr>
              <w:ind w:left="40"/>
              <w:jc w:val="both"/>
              <w:outlineLvl w:val="1"/>
              <w:rPr>
                <w:color w:val="008000"/>
                <w:sz w:val="20"/>
                <w:szCs w:val="20"/>
              </w:rPr>
            </w:pPr>
            <w:r w:rsidRPr="004B685C">
              <w:rPr>
                <w:color w:val="008000"/>
                <w:sz w:val="20"/>
                <w:szCs w:val="20"/>
              </w:rPr>
              <w:lastRenderedPageBreak/>
              <w:t>- крайния срок за получаване на офертите;</w:t>
            </w:r>
          </w:p>
          <w:p w14:paraId="37F0E244" w14:textId="77777777" w:rsidR="009520D6" w:rsidRPr="004B685C" w:rsidRDefault="009520D6">
            <w:pPr>
              <w:ind w:left="40"/>
              <w:jc w:val="both"/>
              <w:outlineLvl w:val="1"/>
              <w:rPr>
                <w:color w:val="008000"/>
                <w:sz w:val="20"/>
                <w:szCs w:val="20"/>
              </w:rPr>
            </w:pPr>
            <w:r w:rsidRPr="004B685C">
              <w:rPr>
                <w:color w:val="008000"/>
                <w:sz w:val="20"/>
                <w:szCs w:val="20"/>
              </w:rPr>
              <w:t>- броя на дните между последните дадени разяснения и крайния срок за получаване на офертите;</w:t>
            </w:r>
          </w:p>
          <w:p w14:paraId="2F2525AB" w14:textId="63F78602" w:rsidR="009520D6" w:rsidRPr="004B685C" w:rsidRDefault="009520D6">
            <w:pPr>
              <w:ind w:left="40"/>
              <w:jc w:val="both"/>
              <w:outlineLvl w:val="1"/>
              <w:rPr>
                <w:color w:val="008000"/>
                <w:sz w:val="20"/>
                <w:szCs w:val="20"/>
              </w:rPr>
            </w:pPr>
            <w:r w:rsidRPr="004B685C">
              <w:rPr>
                <w:color w:val="008000"/>
                <w:sz w:val="20"/>
                <w:szCs w:val="20"/>
              </w:rPr>
              <w:t xml:space="preserve">- ако между последните дадени разяснения и крайния срок за получаване на офертите има по-малко от </w:t>
            </w:r>
            <w:r w:rsidR="00E42FCD" w:rsidRPr="004B685C">
              <w:rPr>
                <w:color w:val="008000"/>
                <w:sz w:val="20"/>
                <w:szCs w:val="20"/>
              </w:rPr>
              <w:t>5</w:t>
            </w:r>
            <w:r w:rsidRPr="004B685C">
              <w:rPr>
                <w:color w:val="008000"/>
                <w:sz w:val="20"/>
                <w:szCs w:val="20"/>
              </w:rPr>
              <w:t xml:space="preserve"> дни, е необходимо удължаване на срока за получаване на офертите.</w:t>
            </w:r>
          </w:p>
          <w:p w14:paraId="3F22D83A" w14:textId="77777777" w:rsidR="009520D6" w:rsidRPr="004B685C" w:rsidRDefault="009520D6">
            <w:pPr>
              <w:ind w:left="40"/>
              <w:jc w:val="both"/>
              <w:outlineLvl w:val="1"/>
              <w:rPr>
                <w:b/>
                <w:color w:val="008000"/>
                <w:sz w:val="20"/>
                <w:szCs w:val="20"/>
              </w:rPr>
            </w:pPr>
            <w:r w:rsidRPr="004B685C">
              <w:rPr>
                <w:b/>
                <w:color w:val="008000"/>
                <w:sz w:val="20"/>
                <w:szCs w:val="20"/>
              </w:rPr>
              <w:t>В) При спиране поради обжалване:</w:t>
            </w:r>
          </w:p>
          <w:p w14:paraId="36CE115F" w14:textId="77777777" w:rsidR="009520D6" w:rsidRPr="004B685C" w:rsidRDefault="009520D6">
            <w:pPr>
              <w:ind w:left="40"/>
              <w:jc w:val="both"/>
              <w:outlineLvl w:val="1"/>
              <w:rPr>
                <w:color w:val="008000"/>
                <w:sz w:val="20"/>
                <w:szCs w:val="20"/>
              </w:rPr>
            </w:pPr>
            <w:r w:rsidRPr="004B685C">
              <w:rPr>
                <w:b/>
                <w:color w:val="008000"/>
                <w:sz w:val="20"/>
                <w:szCs w:val="20"/>
              </w:rPr>
              <w:t xml:space="preserve">- </w:t>
            </w:r>
            <w:r w:rsidRPr="004B685C">
              <w:rPr>
                <w:color w:val="008000"/>
                <w:sz w:val="20"/>
                <w:szCs w:val="20"/>
              </w:rPr>
              <w:t>налично ли е спиране поради обжалване на процедурата;</w:t>
            </w:r>
          </w:p>
          <w:p w14:paraId="1A7D3D5C" w14:textId="4AEA4DA1" w:rsidR="009520D6" w:rsidRPr="004B685C" w:rsidRDefault="00A5591E">
            <w:pPr>
              <w:jc w:val="both"/>
              <w:rPr>
                <w:b/>
                <w:sz w:val="20"/>
                <w:szCs w:val="20"/>
                <w:lang w:eastAsia="en-US"/>
              </w:rPr>
            </w:pPr>
            <w:r w:rsidRPr="004B685C">
              <w:rPr>
                <w:color w:val="008000"/>
                <w:sz w:val="20"/>
                <w:szCs w:val="20"/>
              </w:rPr>
              <w:t xml:space="preserve">- </w:t>
            </w:r>
            <w:r w:rsidR="009520D6" w:rsidRPr="004B685C">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51A7AFB6" w14:textId="77777777" w:rsidR="009520D6" w:rsidRPr="004B685C" w:rsidRDefault="009520D6" w:rsidP="00015DDF">
            <w:pPr>
              <w:jc w:val="both"/>
              <w:outlineLvl w:val="1"/>
              <w:rPr>
                <w:sz w:val="20"/>
                <w:szCs w:val="20"/>
              </w:rPr>
            </w:pPr>
          </w:p>
        </w:tc>
        <w:tc>
          <w:tcPr>
            <w:tcW w:w="4766" w:type="dxa"/>
          </w:tcPr>
          <w:p w14:paraId="290CC949" w14:textId="77777777" w:rsidR="009520D6" w:rsidRPr="004B685C" w:rsidRDefault="009520D6" w:rsidP="004B685C">
            <w:pPr>
              <w:jc w:val="both"/>
              <w:outlineLvl w:val="1"/>
              <w:rPr>
                <w:sz w:val="20"/>
                <w:szCs w:val="20"/>
              </w:rPr>
            </w:pPr>
          </w:p>
        </w:tc>
      </w:tr>
      <w:tr w:rsidR="009520D6" w:rsidRPr="004B685C" w14:paraId="62007ECF" w14:textId="77777777" w:rsidTr="00170ED2">
        <w:trPr>
          <w:trHeight w:val="458"/>
        </w:trPr>
        <w:tc>
          <w:tcPr>
            <w:tcW w:w="15026" w:type="dxa"/>
            <w:gridSpan w:val="7"/>
            <w:shd w:val="clear" w:color="auto" w:fill="FDE891"/>
            <w:vAlign w:val="center"/>
          </w:tcPr>
          <w:p w14:paraId="1CAE33A8" w14:textId="77777777" w:rsidR="009520D6" w:rsidRPr="00E21692" w:rsidRDefault="009520D6" w:rsidP="004B685C">
            <w:pPr>
              <w:jc w:val="both"/>
              <w:outlineLvl w:val="1"/>
              <w:rPr>
                <w:sz w:val="20"/>
                <w:szCs w:val="20"/>
              </w:rPr>
            </w:pPr>
            <w:r w:rsidRPr="004B685C">
              <w:rPr>
                <w:b/>
                <w:sz w:val="20"/>
                <w:szCs w:val="20"/>
              </w:rPr>
              <w:lastRenderedPageBreak/>
              <w:t>Обявяване на удължените срокове за провеждане на процедурата</w:t>
            </w:r>
          </w:p>
        </w:tc>
      </w:tr>
      <w:tr w:rsidR="009520D6" w:rsidRPr="004B685C" w14:paraId="6762BFEF" w14:textId="77777777" w:rsidTr="00015DDF">
        <w:trPr>
          <w:trHeight w:val="458"/>
        </w:trPr>
        <w:tc>
          <w:tcPr>
            <w:tcW w:w="704" w:type="dxa"/>
            <w:gridSpan w:val="2"/>
          </w:tcPr>
          <w:p w14:paraId="480DAFA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8.</w:t>
            </w:r>
          </w:p>
        </w:tc>
        <w:tc>
          <w:tcPr>
            <w:tcW w:w="9016" w:type="dxa"/>
            <w:gridSpan w:val="2"/>
            <w:noWrap/>
          </w:tcPr>
          <w:p w14:paraId="50196FF1" w14:textId="29DCD8EA" w:rsidR="009520D6" w:rsidRPr="004B685C" w:rsidRDefault="009520D6" w:rsidP="004B685C">
            <w:pPr>
              <w:jc w:val="both"/>
              <w:rPr>
                <w:b/>
                <w:bCs/>
                <w:sz w:val="20"/>
                <w:szCs w:val="20"/>
              </w:rPr>
            </w:pPr>
            <w:r w:rsidRPr="00E21692">
              <w:rPr>
                <w:b/>
                <w:bCs/>
                <w:sz w:val="20"/>
                <w:szCs w:val="20"/>
              </w:rPr>
              <w:t xml:space="preserve">Изпратено ли е </w:t>
            </w:r>
            <w:r w:rsidR="00CC30F3" w:rsidRPr="00E21692">
              <w:rPr>
                <w:b/>
                <w:sz w:val="20"/>
                <w:szCs w:val="20"/>
              </w:rPr>
              <w:t>ново обявление от същия вид</w:t>
            </w:r>
            <w:r w:rsidR="00ED5215" w:rsidRPr="004B685C">
              <w:rPr>
                <w:b/>
                <w:sz w:val="20"/>
                <w:szCs w:val="20"/>
              </w:rPr>
              <w:t xml:space="preserve"> </w:t>
            </w:r>
            <w:r w:rsidR="00CC30F3" w:rsidRPr="004B685C">
              <w:rPr>
                <w:b/>
                <w:sz w:val="20"/>
                <w:szCs w:val="20"/>
                <w:lang w:val="en-US"/>
              </w:rPr>
              <w:t>(</w:t>
            </w:r>
            <w:r w:rsidRPr="004B685C">
              <w:rPr>
                <w:b/>
                <w:bCs/>
                <w:sz w:val="20"/>
                <w:szCs w:val="20"/>
              </w:rPr>
              <w:t>обявление за изменение или допълнителна информация</w:t>
            </w:r>
            <w:r w:rsidR="00CC30F3" w:rsidRPr="004B685C">
              <w:rPr>
                <w:i/>
                <w:sz w:val="20"/>
                <w:szCs w:val="20"/>
              </w:rPr>
              <w:t xml:space="preserve"> - отм., бр. 88 от 2023 г., в сила от 01.02.2024 г.</w:t>
            </w:r>
            <w:r w:rsidR="00CC30F3" w:rsidRPr="004B685C">
              <w:rPr>
                <w:i/>
                <w:sz w:val="20"/>
                <w:szCs w:val="20"/>
                <w:lang w:val="en-US"/>
              </w:rPr>
              <w:t>)</w:t>
            </w:r>
            <w:r w:rsidRPr="004B685C">
              <w:rPr>
                <w:b/>
                <w:bCs/>
                <w:sz w:val="20"/>
                <w:szCs w:val="20"/>
              </w:rPr>
              <w:t xml:space="preserve"> до РОП?</w:t>
            </w:r>
          </w:p>
          <w:p w14:paraId="3AF3C197" w14:textId="0D25033D" w:rsidR="009520D6" w:rsidRPr="004B685C" w:rsidRDefault="00CC30F3">
            <w:pPr>
              <w:jc w:val="both"/>
              <w:rPr>
                <w:bCs/>
                <w:sz w:val="20"/>
                <w:szCs w:val="20"/>
              </w:rPr>
            </w:pPr>
            <w:r w:rsidRPr="004B685C">
              <w:rPr>
                <w:b/>
                <w:bCs/>
                <w:sz w:val="20"/>
                <w:szCs w:val="20"/>
              </w:rPr>
              <w:t>Чл. 100, ал. 13</w:t>
            </w:r>
            <w:r w:rsidR="00ED5215" w:rsidRPr="004B685C">
              <w:rPr>
                <w:b/>
                <w:bCs/>
                <w:sz w:val="20"/>
                <w:szCs w:val="20"/>
              </w:rPr>
              <w:t xml:space="preserve"> </w:t>
            </w:r>
            <w:r w:rsidRPr="004B685C">
              <w:rPr>
                <w:b/>
                <w:bCs/>
                <w:sz w:val="20"/>
                <w:szCs w:val="20"/>
              </w:rPr>
              <w:t xml:space="preserve">(Изм. - ДВ, бр. 88 от 2023 г., 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w:t>
            </w:r>
            <w:proofErr w:type="spellStart"/>
            <w:r w:rsidRPr="004B685C">
              <w:rPr>
                <w:b/>
                <w:bCs/>
                <w:sz w:val="20"/>
                <w:szCs w:val="20"/>
              </w:rPr>
              <w:t>уведомени.</w:t>
            </w:r>
            <w:r w:rsidR="009520D6" w:rsidRPr="004B685C">
              <w:rPr>
                <w:bCs/>
                <w:sz w:val="20"/>
                <w:szCs w:val="20"/>
              </w:rPr>
              <w:t>Задължението</w:t>
            </w:r>
            <w:proofErr w:type="spellEnd"/>
            <w:r w:rsidR="009520D6" w:rsidRPr="004B685C">
              <w:rPr>
                <w:bCs/>
                <w:sz w:val="20"/>
                <w:szCs w:val="20"/>
              </w:rPr>
              <w:t xml:space="preserve"> за изпращане на </w:t>
            </w:r>
            <w:r w:rsidR="00DD47DC" w:rsidRPr="00015DDF">
              <w:rPr>
                <w:bCs/>
                <w:sz w:val="20"/>
                <w:szCs w:val="20"/>
              </w:rPr>
              <w:t xml:space="preserve">ново обявление </w:t>
            </w:r>
            <w:r w:rsidR="00ED5215" w:rsidRPr="004B685C">
              <w:rPr>
                <w:bCs/>
                <w:sz w:val="20"/>
                <w:szCs w:val="20"/>
                <w:lang w:val="en-US"/>
              </w:rPr>
              <w:t>(</w:t>
            </w:r>
            <w:r w:rsidR="009520D6" w:rsidRPr="004B685C">
              <w:rPr>
                <w:bCs/>
                <w:sz w:val="20"/>
                <w:szCs w:val="20"/>
              </w:rPr>
              <w:t>обявление</w:t>
            </w:r>
            <w:r w:rsidR="009520D6" w:rsidRPr="004B685C">
              <w:rPr>
                <w:b/>
                <w:bCs/>
                <w:sz w:val="20"/>
                <w:szCs w:val="20"/>
              </w:rPr>
              <w:t xml:space="preserve"> </w:t>
            </w:r>
            <w:r w:rsidR="009520D6" w:rsidRPr="004B685C">
              <w:rPr>
                <w:bCs/>
                <w:sz w:val="20"/>
                <w:szCs w:val="20"/>
              </w:rPr>
              <w:t>за изменение или допълнителна информация</w:t>
            </w:r>
            <w:r w:rsidR="00ED5215" w:rsidRPr="004B685C">
              <w:rPr>
                <w:bCs/>
                <w:sz w:val="20"/>
                <w:szCs w:val="20"/>
                <w:lang w:val="en-US"/>
              </w:rPr>
              <w:t>)</w:t>
            </w:r>
            <w:r w:rsidR="009520D6" w:rsidRPr="004B685C">
              <w:rPr>
                <w:bCs/>
                <w:sz w:val="20"/>
                <w:szCs w:val="20"/>
              </w:rPr>
              <w:t xml:space="preserve"> САМО до РОП възниква, когато обществената поръчка е на стойност по чл. 20, ал. 2 от ЗОП.</w:t>
            </w:r>
          </w:p>
          <w:p w14:paraId="2381AFF0" w14:textId="77777777" w:rsidR="009520D6" w:rsidRPr="004B685C" w:rsidRDefault="009520D6">
            <w:pPr>
              <w:jc w:val="both"/>
              <w:rPr>
                <w:b/>
                <w:sz w:val="20"/>
                <w:szCs w:val="20"/>
              </w:rPr>
            </w:pPr>
            <w:r w:rsidRPr="004B685C">
              <w:rPr>
                <w:b/>
                <w:sz w:val="20"/>
                <w:szCs w:val="20"/>
              </w:rPr>
              <w:t>(чл. 179, ал. 1 от ЗОП)</w:t>
            </w:r>
          </w:p>
          <w:p w14:paraId="414758CA" w14:textId="36BEFC8D" w:rsidR="009520D6" w:rsidRPr="004B685C" w:rsidRDefault="009520D6">
            <w:pPr>
              <w:jc w:val="both"/>
              <w:rPr>
                <w:b/>
                <w:sz w:val="20"/>
                <w:szCs w:val="20"/>
              </w:rPr>
            </w:pPr>
            <w:r w:rsidRPr="004B685C">
              <w:rPr>
                <w:b/>
                <w:sz w:val="20"/>
                <w:szCs w:val="20"/>
              </w:rPr>
              <w:t xml:space="preserve">(чл. 36, ал. 1, т. </w:t>
            </w:r>
            <w:r w:rsidR="00DD47DC" w:rsidRPr="004B685C">
              <w:rPr>
                <w:b/>
                <w:sz w:val="20"/>
                <w:szCs w:val="20"/>
              </w:rPr>
              <w:t>4</w:t>
            </w:r>
            <w:r w:rsidRPr="004B685C">
              <w:rPr>
                <w:b/>
                <w:sz w:val="20"/>
                <w:szCs w:val="20"/>
              </w:rPr>
              <w:t xml:space="preserve"> от ЗОП)</w:t>
            </w:r>
          </w:p>
          <w:p w14:paraId="39C5A953" w14:textId="1716891D" w:rsidR="009520D6" w:rsidRPr="004B685C" w:rsidRDefault="009520D6" w:rsidP="00015DDF">
            <w:pPr>
              <w:jc w:val="both"/>
              <w:rPr>
                <w:b/>
                <w:color w:val="333399"/>
                <w:sz w:val="20"/>
                <w:szCs w:val="20"/>
              </w:rPr>
            </w:pPr>
            <w:r w:rsidRPr="004B685C">
              <w:rPr>
                <w:b/>
                <w:color w:val="333399"/>
                <w:sz w:val="20"/>
                <w:szCs w:val="20"/>
              </w:rPr>
              <w:t>т. 6 от Насоките/ т. 6.1. от Приложение № 1 към чл. 2, ал. 1 от Наредбата</w:t>
            </w:r>
          </w:p>
          <w:p w14:paraId="6EFD9836" w14:textId="77777777" w:rsidR="009520D6" w:rsidRPr="004B685C" w:rsidRDefault="009520D6" w:rsidP="004B685C">
            <w:pPr>
              <w:jc w:val="both"/>
              <w:rPr>
                <w:bCs/>
                <w:color w:val="C0504D"/>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11C53F43"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718B9B1" w14:textId="77777777" w:rsidR="009520D6" w:rsidRPr="004B685C" w:rsidRDefault="009520D6">
            <w:pPr>
              <w:jc w:val="both"/>
              <w:rPr>
                <w:color w:val="008000"/>
                <w:sz w:val="20"/>
                <w:szCs w:val="20"/>
              </w:rPr>
            </w:pPr>
            <w:r w:rsidRPr="004B685C">
              <w:rPr>
                <w:color w:val="008000"/>
                <w:sz w:val="20"/>
                <w:szCs w:val="20"/>
              </w:rPr>
              <w:t>Анализирайте:</w:t>
            </w:r>
          </w:p>
          <w:p w14:paraId="6A9898A9" w14:textId="5696D38F" w:rsidR="009520D6" w:rsidRPr="004B685C" w:rsidRDefault="009520D6">
            <w:pPr>
              <w:jc w:val="both"/>
              <w:rPr>
                <w:color w:val="008000"/>
                <w:sz w:val="20"/>
                <w:szCs w:val="20"/>
              </w:rPr>
            </w:pPr>
            <w:r w:rsidRPr="004B685C">
              <w:rPr>
                <w:color w:val="008000"/>
                <w:sz w:val="20"/>
                <w:szCs w:val="20"/>
              </w:rPr>
              <w:t xml:space="preserve">- дали </w:t>
            </w:r>
            <w:r w:rsidR="00DD47DC" w:rsidRPr="004B685C">
              <w:rPr>
                <w:bCs/>
                <w:sz w:val="20"/>
                <w:szCs w:val="20"/>
              </w:rPr>
              <w:t>ново</w:t>
            </w:r>
            <w:r w:rsidR="005F2D81" w:rsidRPr="004B685C">
              <w:rPr>
                <w:bCs/>
                <w:sz w:val="20"/>
                <w:szCs w:val="20"/>
              </w:rPr>
              <w:t>то</w:t>
            </w:r>
            <w:r w:rsidR="00DD47DC" w:rsidRPr="004B685C">
              <w:rPr>
                <w:bCs/>
                <w:sz w:val="20"/>
                <w:szCs w:val="20"/>
              </w:rPr>
              <w:t xml:space="preserve"> обявление или</w:t>
            </w:r>
            <w:r w:rsidR="00DD47DC" w:rsidRPr="00015DDF">
              <w:rPr>
                <w:b/>
                <w:bCs/>
                <w:sz w:val="20"/>
                <w:szCs w:val="20"/>
              </w:rPr>
              <w:t xml:space="preserve"> </w:t>
            </w:r>
            <w:r w:rsidR="00C70D08" w:rsidRPr="004B685C">
              <w:rPr>
                <w:b/>
                <w:bCs/>
                <w:sz w:val="20"/>
                <w:szCs w:val="20"/>
              </w:rPr>
              <w:t>обявление</w:t>
            </w:r>
            <w:r w:rsidR="005F2D81" w:rsidRPr="004B685C">
              <w:rPr>
                <w:b/>
                <w:bCs/>
                <w:sz w:val="20"/>
                <w:szCs w:val="20"/>
              </w:rPr>
              <w:t>то</w:t>
            </w:r>
            <w:r w:rsidR="00C70D08" w:rsidRPr="00E21692">
              <w:rPr>
                <w:b/>
                <w:bCs/>
                <w:sz w:val="20"/>
                <w:szCs w:val="20"/>
                <w:lang w:val="en-US"/>
              </w:rPr>
              <w:t xml:space="preserve"> </w:t>
            </w:r>
            <w:r w:rsidRPr="00E21692">
              <w:rPr>
                <w:color w:val="008000"/>
                <w:sz w:val="20"/>
                <w:szCs w:val="20"/>
              </w:rPr>
              <w:t>за изменение или допълнителна информация е изпратен</w:t>
            </w:r>
            <w:r w:rsidRPr="004B685C">
              <w:rPr>
                <w:color w:val="008000"/>
                <w:sz w:val="20"/>
                <w:szCs w:val="20"/>
                <w:lang w:val="en-US"/>
              </w:rPr>
              <w:t>o</w:t>
            </w:r>
            <w:r w:rsidRPr="004B685C">
              <w:rPr>
                <w:color w:val="008000"/>
                <w:sz w:val="20"/>
                <w:szCs w:val="20"/>
              </w:rPr>
              <w:t xml:space="preserve"> до РОП, </w:t>
            </w:r>
          </w:p>
          <w:p w14:paraId="6686AB00" w14:textId="7A050E67" w:rsidR="009520D6" w:rsidRPr="004B685C" w:rsidRDefault="009520D6">
            <w:pPr>
              <w:jc w:val="both"/>
              <w:rPr>
                <w:b/>
                <w:sz w:val="20"/>
                <w:szCs w:val="20"/>
                <w:lang w:eastAsia="en-US"/>
              </w:rPr>
            </w:pPr>
            <w:r w:rsidRPr="004B685C">
              <w:rPr>
                <w:color w:val="008000"/>
                <w:sz w:val="20"/>
                <w:szCs w:val="20"/>
              </w:rPr>
              <w:t xml:space="preserve">- </w:t>
            </w:r>
          </w:p>
        </w:tc>
        <w:tc>
          <w:tcPr>
            <w:tcW w:w="540" w:type="dxa"/>
            <w:gridSpan w:val="2"/>
          </w:tcPr>
          <w:p w14:paraId="575AFED5" w14:textId="77777777" w:rsidR="009520D6" w:rsidRPr="004B685C" w:rsidRDefault="009520D6" w:rsidP="00015DDF">
            <w:pPr>
              <w:jc w:val="both"/>
              <w:outlineLvl w:val="1"/>
              <w:rPr>
                <w:sz w:val="20"/>
                <w:szCs w:val="20"/>
              </w:rPr>
            </w:pPr>
          </w:p>
        </w:tc>
        <w:tc>
          <w:tcPr>
            <w:tcW w:w="4766" w:type="dxa"/>
          </w:tcPr>
          <w:p w14:paraId="58EF176E" w14:textId="77777777" w:rsidR="009520D6" w:rsidRPr="004B685C" w:rsidRDefault="009520D6" w:rsidP="004B685C">
            <w:pPr>
              <w:jc w:val="both"/>
              <w:outlineLvl w:val="1"/>
              <w:rPr>
                <w:sz w:val="20"/>
                <w:szCs w:val="20"/>
              </w:rPr>
            </w:pPr>
          </w:p>
        </w:tc>
      </w:tr>
      <w:tr w:rsidR="009520D6" w:rsidRPr="004B685C" w14:paraId="4C5B44BF" w14:textId="77777777" w:rsidTr="00170ED2">
        <w:trPr>
          <w:trHeight w:val="458"/>
        </w:trPr>
        <w:tc>
          <w:tcPr>
            <w:tcW w:w="15026" w:type="dxa"/>
            <w:gridSpan w:val="7"/>
            <w:shd w:val="clear" w:color="auto" w:fill="FDE891"/>
            <w:vAlign w:val="center"/>
          </w:tcPr>
          <w:p w14:paraId="526A2005" w14:textId="77777777" w:rsidR="009520D6" w:rsidRPr="00E21692" w:rsidRDefault="009520D6" w:rsidP="004B685C">
            <w:pPr>
              <w:spacing w:after="120"/>
              <w:jc w:val="both"/>
              <w:outlineLvl w:val="1"/>
              <w:rPr>
                <w:sz w:val="20"/>
                <w:szCs w:val="20"/>
              </w:rPr>
            </w:pPr>
            <w:r w:rsidRPr="004B685C">
              <w:rPr>
                <w:b/>
                <w:sz w:val="20"/>
                <w:szCs w:val="20"/>
              </w:rPr>
              <w:t>Срок за достъп до документацията за обществената поръчка</w:t>
            </w:r>
          </w:p>
        </w:tc>
      </w:tr>
      <w:tr w:rsidR="009520D6" w:rsidRPr="004B685C" w14:paraId="51DF828E" w14:textId="77777777" w:rsidTr="00015DDF">
        <w:trPr>
          <w:trHeight w:val="458"/>
        </w:trPr>
        <w:tc>
          <w:tcPr>
            <w:tcW w:w="704" w:type="dxa"/>
            <w:gridSpan w:val="2"/>
          </w:tcPr>
          <w:p w14:paraId="6469209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9.</w:t>
            </w:r>
          </w:p>
        </w:tc>
        <w:tc>
          <w:tcPr>
            <w:tcW w:w="9016" w:type="dxa"/>
            <w:gridSpan w:val="2"/>
            <w:noWrap/>
          </w:tcPr>
          <w:p w14:paraId="30131199" w14:textId="2F068759" w:rsidR="009520D6" w:rsidRPr="004B685C" w:rsidRDefault="009520D6" w:rsidP="004B685C">
            <w:pPr>
              <w:jc w:val="both"/>
              <w:rPr>
                <w:b/>
                <w:sz w:val="20"/>
                <w:szCs w:val="20"/>
                <w:lang w:eastAsia="en-US"/>
              </w:rPr>
            </w:pPr>
            <w:r w:rsidRPr="00E21692">
              <w:rPr>
                <w:b/>
                <w:sz w:val="20"/>
                <w:szCs w:val="20"/>
                <w:lang w:eastAsia="en-US"/>
              </w:rPr>
              <w:t xml:space="preserve">Възложителят предоставил ли е неограничен, пълен, безплатен и пряк достъп чрез </w:t>
            </w:r>
            <w:r w:rsidR="007C25A5" w:rsidRPr="00E21692">
              <w:rPr>
                <w:b/>
                <w:sz w:val="20"/>
                <w:szCs w:val="20"/>
                <w:lang w:eastAsia="en-US"/>
              </w:rPr>
              <w:t xml:space="preserve">платформата по чл. 39а, ал. 1 от </w:t>
            </w:r>
            <w:proofErr w:type="spellStart"/>
            <w:r w:rsidR="007C25A5" w:rsidRPr="00E21692">
              <w:rPr>
                <w:b/>
                <w:sz w:val="20"/>
                <w:szCs w:val="20"/>
                <w:lang w:eastAsia="en-US"/>
              </w:rPr>
              <w:t>ЗОП</w:t>
            </w:r>
            <w:r w:rsidRPr="004B685C">
              <w:rPr>
                <w:b/>
                <w:sz w:val="20"/>
                <w:szCs w:val="20"/>
                <w:lang w:eastAsia="en-US"/>
              </w:rPr>
              <w:t>до</w:t>
            </w:r>
            <w:proofErr w:type="spellEnd"/>
            <w:r w:rsidRPr="004B685C">
              <w:rPr>
                <w:b/>
                <w:sz w:val="20"/>
                <w:szCs w:val="20"/>
                <w:lang w:eastAsia="en-US"/>
              </w:rPr>
              <w:t xml:space="preserve"> документацията за обществената поръчка?</w:t>
            </w:r>
          </w:p>
          <w:p w14:paraId="6FD0ABFB" w14:textId="77777777" w:rsidR="000E0B85" w:rsidRPr="004B685C" w:rsidRDefault="000E0B85">
            <w:pPr>
              <w:jc w:val="both"/>
              <w:rPr>
                <w:b/>
                <w:i/>
                <w:sz w:val="20"/>
                <w:szCs w:val="20"/>
              </w:rPr>
            </w:pPr>
            <w:r w:rsidRPr="004B685C">
              <w:rPr>
                <w:b/>
                <w:i/>
                <w:sz w:val="20"/>
                <w:szCs w:val="20"/>
              </w:rPr>
              <w:t xml:space="preserve">Вид на достъпа: чрез електронната платформа по чл. 39а от ЗОП; </w:t>
            </w:r>
          </w:p>
          <w:p w14:paraId="3362B4E5" w14:textId="77777777" w:rsidR="000E0B85" w:rsidRPr="004B685C" w:rsidRDefault="000E0B85">
            <w:pPr>
              <w:jc w:val="both"/>
              <w:rPr>
                <w:b/>
                <w:i/>
                <w:sz w:val="20"/>
                <w:szCs w:val="20"/>
              </w:rPr>
            </w:pPr>
            <w:r w:rsidRPr="004B685C">
              <w:rPr>
                <w:b/>
                <w:i/>
                <w:sz w:val="20"/>
                <w:szCs w:val="20"/>
              </w:rPr>
              <w:t xml:space="preserve">Начало на срока за достъп: денят на публикуването на обявлението в РОП (чл. 32, ал. 1, т. 2 от ЗОП); </w:t>
            </w:r>
          </w:p>
          <w:p w14:paraId="6CC280A4" w14:textId="77777777" w:rsidR="000E0B85" w:rsidRPr="004B685C" w:rsidRDefault="000E0B85">
            <w:pPr>
              <w:jc w:val="both"/>
              <w:rPr>
                <w:b/>
                <w:i/>
                <w:sz w:val="20"/>
                <w:szCs w:val="20"/>
              </w:rPr>
            </w:pPr>
            <w:r w:rsidRPr="004B685C">
              <w:rPr>
                <w:b/>
                <w:i/>
                <w:sz w:val="20"/>
                <w:szCs w:val="20"/>
              </w:rPr>
              <w:lastRenderedPageBreak/>
              <w:t xml:space="preserve">Край на срока за достъп: крайният срок за получаване на офертите. </w:t>
            </w:r>
          </w:p>
          <w:p w14:paraId="7CCE1068" w14:textId="77777777" w:rsidR="000E0B85" w:rsidRPr="004B685C" w:rsidRDefault="000E0B85">
            <w:pPr>
              <w:jc w:val="both"/>
              <w:rPr>
                <w:b/>
                <w:i/>
                <w:sz w:val="20"/>
                <w:szCs w:val="20"/>
              </w:rPr>
            </w:pPr>
            <w:r w:rsidRPr="004B685C">
              <w:rPr>
                <w:b/>
                <w:i/>
                <w:sz w:val="20"/>
                <w:szCs w:val="20"/>
              </w:rPr>
              <w:t xml:space="preserve">Обхват на достъпа: неограничен и пълен т.е. до цялата документация за поръчката, освен ако технически причини или защита на информацията не налагат ограничение. </w:t>
            </w:r>
          </w:p>
          <w:p w14:paraId="0858574D" w14:textId="77777777" w:rsidR="000E0B85" w:rsidRPr="004B685C" w:rsidRDefault="000E0B85">
            <w:pPr>
              <w:jc w:val="both"/>
              <w:rPr>
                <w:b/>
                <w:i/>
                <w:sz w:val="20"/>
                <w:szCs w:val="20"/>
              </w:rPr>
            </w:pPr>
            <w:r w:rsidRPr="004B685C">
              <w:rPr>
                <w:b/>
                <w:i/>
                <w:sz w:val="20"/>
                <w:szCs w:val="20"/>
              </w:rPr>
              <w:t>Характеристики на достъпа: пряк – всякакви пречки са недопустими (регистрации, условия за допускане и др. подобни) и безплатен – винаги (чл. 32 от ЗОП)</w:t>
            </w:r>
          </w:p>
          <w:p w14:paraId="4019DFA4" w14:textId="77777777" w:rsidR="000E0B85" w:rsidRPr="004B685C" w:rsidRDefault="000E0B85">
            <w:pPr>
              <w:jc w:val="both"/>
              <w:rPr>
                <w:b/>
                <w:i/>
                <w:sz w:val="20"/>
                <w:szCs w:val="20"/>
              </w:rPr>
            </w:pPr>
            <w:r w:rsidRPr="004B685C">
              <w:rPr>
                <w:b/>
                <w:i/>
                <w:sz w:val="20"/>
                <w:szCs w:val="20"/>
              </w:rPr>
              <w:t xml:space="preserve">Внимание! Налице са две изключения: </w:t>
            </w:r>
          </w:p>
          <w:p w14:paraId="3BA57909" w14:textId="77777777" w:rsidR="000E0B85" w:rsidRPr="004B685C" w:rsidRDefault="000E0B85">
            <w:pPr>
              <w:numPr>
                <w:ilvl w:val="0"/>
                <w:numId w:val="25"/>
              </w:numPr>
              <w:jc w:val="both"/>
              <w:rPr>
                <w:b/>
                <w:i/>
                <w:sz w:val="20"/>
                <w:szCs w:val="20"/>
              </w:rPr>
            </w:pPr>
            <w:r w:rsidRPr="004B685C">
              <w:rPr>
                <w:b/>
                <w:i/>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и  </w:t>
            </w:r>
          </w:p>
          <w:p w14:paraId="56211BAB" w14:textId="77777777" w:rsidR="000E0B85" w:rsidRPr="004B685C" w:rsidRDefault="000E0B85">
            <w:pPr>
              <w:numPr>
                <w:ilvl w:val="0"/>
                <w:numId w:val="25"/>
              </w:numPr>
              <w:jc w:val="both"/>
              <w:rPr>
                <w:b/>
                <w:i/>
                <w:sz w:val="20"/>
                <w:szCs w:val="20"/>
              </w:rPr>
            </w:pPr>
            <w:r w:rsidRPr="004B685C">
              <w:rPr>
                <w:b/>
                <w:i/>
                <w:sz w:val="20"/>
                <w:szCs w:val="20"/>
              </w:rPr>
              <w:t xml:space="preserve">поради конфиденциалност по чл. 102 от ЗОП.  </w:t>
            </w:r>
          </w:p>
          <w:p w14:paraId="4F2F6150" w14:textId="77777777" w:rsidR="000E0B85" w:rsidRPr="004B685C" w:rsidRDefault="000E0B85">
            <w:pPr>
              <w:jc w:val="both"/>
              <w:rPr>
                <w:b/>
                <w:i/>
                <w:sz w:val="20"/>
                <w:szCs w:val="20"/>
              </w:rPr>
            </w:pPr>
            <w:r w:rsidRPr="004B685C">
              <w:rPr>
                <w:b/>
                <w:i/>
                <w:sz w:val="20"/>
                <w:szCs w:val="20"/>
              </w:rPr>
              <w:t xml:space="preserve">В тези случаи възложителят е длъжен да удължи срока за получаване на оферти! </w:t>
            </w:r>
          </w:p>
          <w:p w14:paraId="67B50D02" w14:textId="77777777" w:rsidR="000E0B85" w:rsidRPr="004B685C" w:rsidRDefault="000E0B85">
            <w:pPr>
              <w:jc w:val="both"/>
              <w:rPr>
                <w:b/>
                <w:i/>
                <w:sz w:val="20"/>
                <w:szCs w:val="20"/>
                <w:lang w:val="en-US"/>
              </w:rPr>
            </w:pPr>
            <w:r w:rsidRPr="004B685C">
              <w:rPr>
                <w:b/>
                <w:i/>
                <w:sz w:val="20"/>
                <w:szCs w:val="20"/>
              </w:rPr>
              <w:t>Профилът на купувача се поддържа на електронната платформа по чл. 39а от ЗОП</w:t>
            </w:r>
            <w:r w:rsidRPr="004B685C">
              <w:rPr>
                <w:b/>
                <w:i/>
                <w:sz w:val="20"/>
                <w:szCs w:val="20"/>
                <w:lang w:val="en-US"/>
              </w:rPr>
              <w:t>.</w:t>
            </w:r>
          </w:p>
          <w:p w14:paraId="27C0E27D" w14:textId="77777777" w:rsidR="000E0B85" w:rsidRPr="004B685C" w:rsidRDefault="000E0B85">
            <w:pPr>
              <w:jc w:val="both"/>
              <w:rPr>
                <w:b/>
                <w:i/>
                <w:sz w:val="20"/>
                <w:szCs w:val="20"/>
              </w:rPr>
            </w:pPr>
            <w:r w:rsidRPr="004B685C">
              <w:rPr>
                <w:b/>
                <w:i/>
                <w:sz w:val="20"/>
                <w:szCs w:val="20"/>
              </w:rPr>
              <w:t xml:space="preserve">(чл. 32 от ЗОП) </w:t>
            </w:r>
          </w:p>
          <w:p w14:paraId="2DBDAA4E" w14:textId="77777777" w:rsidR="000E0B85" w:rsidRPr="004B685C" w:rsidRDefault="000E0B85">
            <w:pPr>
              <w:jc w:val="both"/>
              <w:rPr>
                <w:b/>
                <w:i/>
                <w:sz w:val="20"/>
                <w:szCs w:val="20"/>
              </w:rPr>
            </w:pPr>
            <w:r w:rsidRPr="004B685C">
              <w:rPr>
                <w:b/>
                <w:i/>
                <w:sz w:val="20"/>
                <w:szCs w:val="20"/>
              </w:rPr>
              <w:t xml:space="preserve">(чл. 36а от ЗОП) </w:t>
            </w:r>
          </w:p>
          <w:p w14:paraId="603B4475" w14:textId="77777777" w:rsidR="000E0B85" w:rsidRPr="004B685C" w:rsidRDefault="000E0B85">
            <w:pPr>
              <w:jc w:val="both"/>
              <w:rPr>
                <w:b/>
                <w:i/>
                <w:sz w:val="20"/>
                <w:szCs w:val="20"/>
              </w:rPr>
            </w:pPr>
            <w:r w:rsidRPr="004B685C">
              <w:rPr>
                <w:b/>
                <w:i/>
                <w:sz w:val="20"/>
                <w:szCs w:val="20"/>
              </w:rPr>
              <w:t xml:space="preserve">(чл. 39а от ЗОП) </w:t>
            </w:r>
          </w:p>
          <w:p w14:paraId="5CBE1957" w14:textId="77777777" w:rsidR="000E0B85" w:rsidRPr="004B685C" w:rsidRDefault="000E0B85">
            <w:pPr>
              <w:jc w:val="both"/>
              <w:rPr>
                <w:b/>
                <w:i/>
                <w:sz w:val="20"/>
                <w:szCs w:val="20"/>
              </w:rPr>
            </w:pPr>
            <w:r w:rsidRPr="004B685C">
              <w:rPr>
                <w:b/>
                <w:i/>
                <w:sz w:val="20"/>
                <w:szCs w:val="20"/>
              </w:rPr>
              <w:t xml:space="preserve">(чл. 19а от ППЗОП) </w:t>
            </w:r>
          </w:p>
          <w:p w14:paraId="4337DDA7" w14:textId="111A9251" w:rsidR="009520D6" w:rsidRPr="004B685C" w:rsidRDefault="009520D6" w:rsidP="00015DDF">
            <w:pPr>
              <w:jc w:val="both"/>
              <w:rPr>
                <w:b/>
                <w:color w:val="333399"/>
                <w:sz w:val="20"/>
                <w:szCs w:val="20"/>
              </w:rPr>
            </w:pPr>
            <w:r w:rsidRPr="004B685C">
              <w:rPr>
                <w:b/>
                <w:color w:val="333399"/>
                <w:sz w:val="20"/>
                <w:szCs w:val="20"/>
              </w:rPr>
              <w:t>т. 5 от Насоките/ т. 5.1. или т. 5.2. от Приложение № 1 към чл. 2, ал. 1 от Наредбата</w:t>
            </w:r>
          </w:p>
          <w:p w14:paraId="513F23A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7E47FB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A9ADA79" w14:textId="77777777" w:rsidR="009520D6" w:rsidRPr="004B685C" w:rsidRDefault="009520D6" w:rsidP="00015DDF">
            <w:pPr>
              <w:jc w:val="both"/>
              <w:outlineLvl w:val="1"/>
              <w:rPr>
                <w:b/>
                <w:color w:val="008000"/>
                <w:sz w:val="20"/>
                <w:szCs w:val="20"/>
              </w:rPr>
            </w:pPr>
            <w:r w:rsidRPr="004B685C">
              <w:rPr>
                <w:b/>
                <w:color w:val="008000"/>
                <w:sz w:val="20"/>
                <w:szCs w:val="20"/>
              </w:rPr>
              <w:t>А) Относно времето на достъпа:</w:t>
            </w:r>
          </w:p>
          <w:p w14:paraId="11BC2B67" w14:textId="77777777" w:rsidR="009520D6" w:rsidRPr="004B685C" w:rsidRDefault="009520D6" w:rsidP="004B685C">
            <w:pPr>
              <w:jc w:val="both"/>
              <w:outlineLvl w:val="1"/>
              <w:rPr>
                <w:color w:val="008000"/>
                <w:sz w:val="20"/>
                <w:szCs w:val="20"/>
              </w:rPr>
            </w:pPr>
            <w:r w:rsidRPr="004B685C">
              <w:rPr>
                <w:color w:val="008000"/>
                <w:sz w:val="20"/>
                <w:szCs w:val="20"/>
              </w:rPr>
              <w:t>- датата на публикуване на обявлението в РОП;</w:t>
            </w:r>
          </w:p>
          <w:p w14:paraId="7AD9C0EB" w14:textId="77777777" w:rsidR="009520D6" w:rsidRPr="004B685C" w:rsidRDefault="009520D6">
            <w:pPr>
              <w:jc w:val="both"/>
              <w:outlineLvl w:val="1"/>
              <w:rPr>
                <w:color w:val="008000"/>
                <w:sz w:val="20"/>
                <w:szCs w:val="20"/>
              </w:rPr>
            </w:pPr>
            <w:r w:rsidRPr="004B685C">
              <w:rPr>
                <w:color w:val="008000"/>
                <w:sz w:val="20"/>
                <w:szCs w:val="20"/>
              </w:rPr>
              <w:t>- началната дата, в която е осигурен достъп до документацията за поръчката, удостоверена по надлежен начин;</w:t>
            </w:r>
          </w:p>
          <w:p w14:paraId="0ECAE18C" w14:textId="77777777" w:rsidR="009520D6" w:rsidRPr="004B685C" w:rsidRDefault="009520D6">
            <w:pPr>
              <w:jc w:val="both"/>
              <w:outlineLvl w:val="1"/>
              <w:rPr>
                <w:color w:val="008000"/>
                <w:sz w:val="20"/>
                <w:szCs w:val="20"/>
              </w:rPr>
            </w:pPr>
            <w:r w:rsidRPr="004B685C">
              <w:rPr>
                <w:color w:val="008000"/>
                <w:sz w:val="20"/>
                <w:szCs w:val="20"/>
              </w:rPr>
              <w:t>- крайната дата, в която е бил осигурен достъп до документацията за поръчката, удостоверена по надлежен начин;</w:t>
            </w:r>
          </w:p>
          <w:p w14:paraId="183B7A2C" w14:textId="77777777" w:rsidR="009520D6" w:rsidRPr="004B685C" w:rsidRDefault="009520D6">
            <w:pPr>
              <w:jc w:val="both"/>
              <w:outlineLvl w:val="1"/>
              <w:rPr>
                <w:color w:val="008000"/>
                <w:sz w:val="20"/>
                <w:szCs w:val="20"/>
              </w:rPr>
            </w:pPr>
            <w:r w:rsidRPr="004B685C">
              <w:rPr>
                <w:color w:val="008000"/>
                <w:sz w:val="20"/>
                <w:szCs w:val="20"/>
              </w:rPr>
              <w:t>- началната и крайната дата на срока за получаване на офертите;</w:t>
            </w:r>
          </w:p>
          <w:p w14:paraId="3CCABA4F" w14:textId="77777777" w:rsidR="009520D6" w:rsidRPr="004B685C" w:rsidRDefault="009520D6">
            <w:pPr>
              <w:jc w:val="both"/>
              <w:rPr>
                <w:color w:val="008000"/>
                <w:sz w:val="20"/>
                <w:szCs w:val="20"/>
              </w:rPr>
            </w:pPr>
            <w:r w:rsidRPr="004B685C">
              <w:rPr>
                <w:color w:val="008000"/>
                <w:sz w:val="20"/>
                <w:szCs w:val="20"/>
              </w:rPr>
              <w:t>- броя на календарните дни за срока за получаване на офертите и срока за достъп до документацията за поръчката.</w:t>
            </w:r>
          </w:p>
          <w:p w14:paraId="485A37C0" w14:textId="77777777" w:rsidR="009520D6" w:rsidRPr="004B685C" w:rsidRDefault="009520D6">
            <w:pPr>
              <w:jc w:val="both"/>
              <w:outlineLvl w:val="1"/>
              <w:rPr>
                <w:b/>
                <w:color w:val="008000"/>
                <w:sz w:val="20"/>
                <w:szCs w:val="20"/>
              </w:rPr>
            </w:pPr>
            <w:r w:rsidRPr="004B685C">
              <w:rPr>
                <w:b/>
                <w:color w:val="008000"/>
                <w:sz w:val="20"/>
                <w:szCs w:val="20"/>
              </w:rPr>
              <w:t>Достъпът може да е ограничен както в началото на срока за получаване на офертите, така и в неговия край.</w:t>
            </w:r>
          </w:p>
          <w:p w14:paraId="48198C6D" w14:textId="77777777" w:rsidR="009520D6" w:rsidRPr="004B685C" w:rsidRDefault="009520D6">
            <w:pPr>
              <w:jc w:val="both"/>
              <w:outlineLvl w:val="1"/>
              <w:rPr>
                <w:color w:val="008000"/>
                <w:sz w:val="20"/>
                <w:szCs w:val="20"/>
              </w:rPr>
            </w:pPr>
            <w:r w:rsidRPr="004B685C">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172D1CF9" w14:textId="77777777" w:rsidR="009520D6" w:rsidRPr="004B685C" w:rsidRDefault="009520D6">
            <w:pPr>
              <w:jc w:val="both"/>
              <w:rPr>
                <w:color w:val="008000"/>
                <w:sz w:val="20"/>
                <w:szCs w:val="20"/>
              </w:rPr>
            </w:pPr>
            <w:r w:rsidRPr="004B685C">
              <w:rPr>
                <w:color w:val="008000"/>
                <w:sz w:val="20"/>
                <w:szCs w:val="20"/>
              </w:rPr>
              <w:t>Финансовото влияние на нарушението се изчислява в зависимост от определеното съотношение по реда на т. 5 от Насоките/ т. 5.1. и т. 5.2. колона № 4 от Приложение № 1 към чл. 2, ал. 1 от Наредбата</w:t>
            </w:r>
            <w:r w:rsidRPr="004B685C" w:rsidDel="00D047C0">
              <w:rPr>
                <w:color w:val="008000"/>
                <w:sz w:val="20"/>
                <w:szCs w:val="20"/>
              </w:rPr>
              <w:t xml:space="preserve"> </w:t>
            </w:r>
            <w:r w:rsidRPr="004B685C">
              <w:rPr>
                <w:color w:val="008000"/>
                <w:sz w:val="20"/>
                <w:szCs w:val="20"/>
              </w:rPr>
              <w:t xml:space="preserve">. </w:t>
            </w:r>
          </w:p>
          <w:p w14:paraId="38BD3B19" w14:textId="77777777" w:rsidR="009520D6" w:rsidRPr="004B685C" w:rsidRDefault="009520D6">
            <w:pPr>
              <w:jc w:val="both"/>
              <w:rPr>
                <w:b/>
                <w:color w:val="008000"/>
                <w:sz w:val="20"/>
                <w:szCs w:val="20"/>
              </w:rPr>
            </w:pPr>
            <w:r w:rsidRPr="004B685C">
              <w:rPr>
                <w:b/>
                <w:color w:val="008000"/>
                <w:sz w:val="20"/>
                <w:szCs w:val="20"/>
              </w:rPr>
              <w:t>Б) Относно вида и обема на достъпа:</w:t>
            </w:r>
          </w:p>
          <w:p w14:paraId="4E91023A" w14:textId="77777777" w:rsidR="009520D6" w:rsidRPr="004B685C" w:rsidRDefault="009520D6">
            <w:pPr>
              <w:jc w:val="both"/>
              <w:rPr>
                <w:color w:val="008000"/>
                <w:sz w:val="20"/>
                <w:szCs w:val="20"/>
              </w:rPr>
            </w:pPr>
            <w:r w:rsidRPr="004B685C">
              <w:rPr>
                <w:b/>
                <w:color w:val="008000"/>
                <w:sz w:val="20"/>
                <w:szCs w:val="20"/>
              </w:rPr>
              <w:lastRenderedPageBreak/>
              <w:t xml:space="preserve">- </w:t>
            </w:r>
            <w:r w:rsidRPr="004B685C">
              <w:rPr>
                <w:color w:val="008000"/>
                <w:sz w:val="20"/>
                <w:szCs w:val="20"/>
              </w:rPr>
              <w:t>дали в обявлението за ОП е посочен интернет адрес, на който е осигурен достъп до документацията за поръчката;</w:t>
            </w:r>
          </w:p>
          <w:p w14:paraId="2C0F443D" w14:textId="77777777" w:rsidR="009520D6" w:rsidRPr="004B685C" w:rsidRDefault="009520D6">
            <w:pPr>
              <w:jc w:val="both"/>
              <w:rPr>
                <w:color w:val="008000"/>
                <w:sz w:val="20"/>
                <w:szCs w:val="20"/>
              </w:rPr>
            </w:pPr>
            <w:r w:rsidRPr="004B685C">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0B9917B" w14:textId="77777777" w:rsidR="009520D6" w:rsidRPr="004B685C" w:rsidRDefault="009520D6">
            <w:pPr>
              <w:jc w:val="both"/>
              <w:rPr>
                <w:color w:val="008000"/>
                <w:sz w:val="20"/>
                <w:szCs w:val="20"/>
              </w:rPr>
            </w:pPr>
            <w:r w:rsidRPr="004B685C">
              <w:rPr>
                <w:color w:val="008000"/>
                <w:sz w:val="20"/>
                <w:szCs w:val="20"/>
              </w:rPr>
              <w:t>- дали се изисква заплащане на достъпа;</w:t>
            </w:r>
          </w:p>
          <w:p w14:paraId="4A0EF3CD" w14:textId="77777777" w:rsidR="009520D6" w:rsidRPr="004B685C" w:rsidDel="00083EF9" w:rsidRDefault="009520D6">
            <w:pPr>
              <w:jc w:val="both"/>
              <w:rPr>
                <w:b/>
                <w:sz w:val="20"/>
                <w:szCs w:val="20"/>
              </w:rPr>
            </w:pPr>
            <w:r w:rsidRPr="004B685C">
              <w:rPr>
                <w:color w:val="008000"/>
                <w:sz w:val="20"/>
                <w:szCs w:val="20"/>
              </w:rPr>
              <w:t>- дали са поставени други ограничения – изискани регистрации и др. подобни;</w:t>
            </w:r>
          </w:p>
        </w:tc>
        <w:tc>
          <w:tcPr>
            <w:tcW w:w="540" w:type="dxa"/>
            <w:gridSpan w:val="2"/>
          </w:tcPr>
          <w:p w14:paraId="3AABCA54" w14:textId="77777777" w:rsidR="009520D6" w:rsidRPr="004B685C" w:rsidRDefault="009520D6" w:rsidP="00015DDF">
            <w:pPr>
              <w:jc w:val="both"/>
              <w:outlineLvl w:val="1"/>
              <w:rPr>
                <w:sz w:val="20"/>
                <w:szCs w:val="20"/>
              </w:rPr>
            </w:pPr>
          </w:p>
        </w:tc>
        <w:tc>
          <w:tcPr>
            <w:tcW w:w="4766" w:type="dxa"/>
          </w:tcPr>
          <w:p w14:paraId="6B7DBD99" w14:textId="77777777" w:rsidR="009520D6" w:rsidRPr="004B685C" w:rsidRDefault="009520D6" w:rsidP="004B685C">
            <w:pPr>
              <w:jc w:val="both"/>
              <w:outlineLvl w:val="1"/>
              <w:rPr>
                <w:sz w:val="20"/>
                <w:szCs w:val="20"/>
              </w:rPr>
            </w:pPr>
          </w:p>
        </w:tc>
      </w:tr>
      <w:tr w:rsidR="009520D6" w:rsidRPr="004B685C" w14:paraId="4F6A8715" w14:textId="77777777" w:rsidTr="00170ED2">
        <w:trPr>
          <w:trHeight w:val="363"/>
        </w:trPr>
        <w:tc>
          <w:tcPr>
            <w:tcW w:w="15026" w:type="dxa"/>
            <w:gridSpan w:val="7"/>
            <w:shd w:val="clear" w:color="auto" w:fill="FDE891"/>
            <w:vAlign w:val="center"/>
          </w:tcPr>
          <w:p w14:paraId="06A051B0" w14:textId="77777777" w:rsidR="009520D6" w:rsidRPr="004B685C" w:rsidRDefault="009520D6" w:rsidP="00015DDF">
            <w:pPr>
              <w:jc w:val="both"/>
              <w:outlineLvl w:val="1"/>
              <w:rPr>
                <w:b/>
                <w:sz w:val="20"/>
                <w:szCs w:val="20"/>
              </w:rPr>
            </w:pPr>
            <w:r w:rsidRPr="004B685C">
              <w:rPr>
                <w:b/>
                <w:bCs/>
                <w:iCs/>
                <w:sz w:val="20"/>
                <w:szCs w:val="20"/>
              </w:rPr>
              <w:lastRenderedPageBreak/>
              <w:t xml:space="preserve">Условия за възлагане на обществената поръчка </w:t>
            </w:r>
          </w:p>
        </w:tc>
      </w:tr>
      <w:tr w:rsidR="009520D6" w:rsidRPr="004B685C" w14:paraId="317F2E4F" w14:textId="77777777" w:rsidTr="00015DDF">
        <w:trPr>
          <w:trHeight w:val="270"/>
        </w:trPr>
        <w:tc>
          <w:tcPr>
            <w:tcW w:w="704" w:type="dxa"/>
            <w:gridSpan w:val="2"/>
          </w:tcPr>
          <w:p w14:paraId="44CD08AB"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10.</w:t>
            </w:r>
          </w:p>
        </w:tc>
        <w:tc>
          <w:tcPr>
            <w:tcW w:w="8930" w:type="dxa"/>
            <w:noWrap/>
          </w:tcPr>
          <w:p w14:paraId="08D27260" w14:textId="77777777" w:rsidR="009520D6" w:rsidRPr="004B685C" w:rsidRDefault="009520D6" w:rsidP="004B685C">
            <w:pPr>
              <w:jc w:val="both"/>
              <w:rPr>
                <w:b/>
                <w:sz w:val="20"/>
                <w:szCs w:val="20"/>
                <w:lang w:eastAsia="fr-FR"/>
              </w:rPr>
            </w:pPr>
            <w:r w:rsidRPr="00E21692">
              <w:rPr>
                <w:b/>
                <w:sz w:val="20"/>
                <w:szCs w:val="20"/>
                <w:lang w:eastAsia="fr-FR"/>
              </w:rPr>
              <w:t xml:space="preserve">Обявлението за публично състезание съдържа ли изискуемата информация по чл. 178, ал. 1 и </w:t>
            </w:r>
            <w:r w:rsidRPr="004B685C">
              <w:rPr>
                <w:b/>
                <w:sz w:val="20"/>
                <w:szCs w:val="20"/>
              </w:rPr>
              <w:t>Приложение № 19 от ЗОП</w:t>
            </w:r>
            <w:r w:rsidRPr="004B685C">
              <w:rPr>
                <w:b/>
                <w:sz w:val="20"/>
                <w:szCs w:val="20"/>
                <w:lang w:eastAsia="fr-FR"/>
              </w:rPr>
              <w:t>:</w:t>
            </w:r>
          </w:p>
          <w:p w14:paraId="0C7A6FB8" w14:textId="77777777" w:rsidR="009520D6" w:rsidRPr="004B685C" w:rsidRDefault="009520D6">
            <w:pPr>
              <w:jc w:val="both"/>
              <w:outlineLvl w:val="1"/>
              <w:rPr>
                <w:sz w:val="20"/>
                <w:szCs w:val="20"/>
              </w:rPr>
            </w:pPr>
            <w:r w:rsidRPr="004B685C">
              <w:rPr>
                <w:sz w:val="20"/>
                <w:szCs w:val="20"/>
                <w:lang w:eastAsia="fr-FR"/>
              </w:rPr>
              <w:t>1. 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r w:rsidRPr="004B685C">
              <w:rPr>
                <w:sz w:val="20"/>
                <w:szCs w:val="20"/>
              </w:rPr>
              <w:t xml:space="preserve"> </w:t>
            </w:r>
          </w:p>
          <w:p w14:paraId="501CAB14" w14:textId="77777777" w:rsidR="009520D6" w:rsidRPr="004B685C" w:rsidRDefault="009520D6">
            <w:pPr>
              <w:jc w:val="both"/>
              <w:outlineLvl w:val="1"/>
              <w:rPr>
                <w:sz w:val="20"/>
                <w:szCs w:val="20"/>
              </w:rPr>
            </w:pPr>
            <w:r w:rsidRPr="004B685C">
              <w:rPr>
                <w:sz w:val="20"/>
                <w:szCs w:val="20"/>
              </w:rPr>
              <w:t>2. обект на поръчката, прогнозна стойност и източник на финансиране;</w:t>
            </w:r>
          </w:p>
          <w:p w14:paraId="76DBF1CF" w14:textId="77777777" w:rsidR="009520D6" w:rsidRPr="004B685C" w:rsidRDefault="009520D6">
            <w:pPr>
              <w:jc w:val="both"/>
              <w:outlineLvl w:val="1"/>
              <w:rPr>
                <w:sz w:val="20"/>
                <w:szCs w:val="20"/>
              </w:rPr>
            </w:pPr>
            <w:r w:rsidRPr="004B685C">
              <w:rPr>
                <w:sz w:val="20"/>
                <w:szCs w:val="20"/>
              </w:rPr>
              <w:t>3. кратко описание на предмета на поръчката, а когато е приложимо – и количество или обем;</w:t>
            </w:r>
          </w:p>
          <w:p w14:paraId="6ED88057" w14:textId="77777777" w:rsidR="009520D6" w:rsidRPr="004B685C" w:rsidRDefault="009520D6">
            <w:pPr>
              <w:jc w:val="both"/>
              <w:outlineLvl w:val="1"/>
              <w:rPr>
                <w:sz w:val="20"/>
                <w:szCs w:val="20"/>
              </w:rPr>
            </w:pPr>
            <w:r w:rsidRPr="004B685C">
              <w:rPr>
                <w:sz w:val="20"/>
                <w:szCs w:val="20"/>
              </w:rPr>
              <w:t>4. данни за обособените позиции, когато е приложимо;</w:t>
            </w:r>
          </w:p>
          <w:p w14:paraId="02C08A69" w14:textId="77777777" w:rsidR="009520D6" w:rsidRPr="004B685C" w:rsidRDefault="009520D6">
            <w:pPr>
              <w:jc w:val="both"/>
              <w:outlineLvl w:val="1"/>
              <w:rPr>
                <w:sz w:val="20"/>
                <w:szCs w:val="20"/>
              </w:rPr>
            </w:pPr>
            <w:r w:rsidRPr="004B685C">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14:paraId="2F8A9AEA" w14:textId="77777777" w:rsidR="009520D6" w:rsidRPr="004B685C" w:rsidRDefault="009520D6">
            <w:pPr>
              <w:jc w:val="both"/>
              <w:outlineLvl w:val="1"/>
              <w:rPr>
                <w:sz w:val="20"/>
                <w:szCs w:val="20"/>
              </w:rPr>
            </w:pPr>
            <w:r w:rsidRPr="004B685C">
              <w:rPr>
                <w:sz w:val="20"/>
                <w:szCs w:val="20"/>
              </w:rPr>
              <w:t>6. изисквания към личното състояние на участниците;</w:t>
            </w:r>
          </w:p>
          <w:p w14:paraId="7365C266" w14:textId="77777777" w:rsidR="009520D6" w:rsidRPr="004B685C" w:rsidRDefault="009520D6">
            <w:pPr>
              <w:jc w:val="both"/>
              <w:outlineLvl w:val="1"/>
              <w:rPr>
                <w:sz w:val="20"/>
                <w:szCs w:val="20"/>
              </w:rPr>
            </w:pPr>
            <w:r w:rsidRPr="004B685C">
              <w:rPr>
                <w:sz w:val="20"/>
                <w:szCs w:val="20"/>
              </w:rPr>
              <w:t>7. критерий за възлагане, а когато е приложимо, и показателите за оценка на офертите;</w:t>
            </w:r>
          </w:p>
          <w:p w14:paraId="21DFA729" w14:textId="77777777" w:rsidR="009520D6" w:rsidRPr="004B685C" w:rsidRDefault="009520D6">
            <w:pPr>
              <w:jc w:val="both"/>
              <w:outlineLvl w:val="1"/>
              <w:rPr>
                <w:sz w:val="20"/>
                <w:szCs w:val="20"/>
              </w:rPr>
            </w:pPr>
            <w:r w:rsidRPr="004B685C">
              <w:rPr>
                <w:sz w:val="20"/>
                <w:szCs w:val="20"/>
              </w:rPr>
              <w:t>8. срок за подаване и място за получаване на офертите;</w:t>
            </w:r>
          </w:p>
          <w:p w14:paraId="1C1C9D26" w14:textId="77777777" w:rsidR="009520D6" w:rsidRPr="004B685C" w:rsidRDefault="009520D6">
            <w:pPr>
              <w:jc w:val="both"/>
              <w:outlineLvl w:val="1"/>
              <w:rPr>
                <w:sz w:val="20"/>
                <w:szCs w:val="20"/>
              </w:rPr>
            </w:pPr>
            <w:r w:rsidRPr="004B685C">
              <w:rPr>
                <w:sz w:val="20"/>
                <w:szCs w:val="20"/>
              </w:rPr>
              <w:t>9. дата, час и място на отваряне на офертите.</w:t>
            </w:r>
          </w:p>
          <w:p w14:paraId="10C578B3" w14:textId="75AA1317" w:rsidR="009520D6" w:rsidRPr="004B685C" w:rsidRDefault="009520D6">
            <w:pPr>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4B685C">
              <w:rPr>
                <w:b/>
                <w:i/>
                <w:sz w:val="20"/>
                <w:szCs w:val="20"/>
                <w:lang w:eastAsia="fr-FR"/>
              </w:rPr>
              <w:t>ЗАДЪЛЖИТЕЛНИ</w:t>
            </w:r>
            <w:r w:rsidRPr="004B685C">
              <w:rPr>
                <w:sz w:val="20"/>
                <w:szCs w:val="20"/>
                <w:lang w:eastAsia="fr-FR"/>
              </w:rPr>
              <w:t xml:space="preserve"> елементи от обявлението за обществена поръчка.</w:t>
            </w:r>
          </w:p>
          <w:p w14:paraId="5C2D8C0D" w14:textId="77777777" w:rsidR="00E909D6" w:rsidRPr="004B685C" w:rsidRDefault="00E909D6" w:rsidP="00015DDF">
            <w:pPr>
              <w:spacing w:after="8"/>
              <w:ind w:right="93"/>
              <w:jc w:val="both"/>
              <w:rPr>
                <w:sz w:val="20"/>
                <w:szCs w:val="20"/>
              </w:rPr>
            </w:pPr>
            <w:r w:rsidRPr="00015DDF">
              <w:rPr>
                <w:b/>
                <w:sz w:val="20"/>
                <w:szCs w:val="20"/>
              </w:rPr>
              <w:t xml:space="preserve">ВАЖНО!!!! </w:t>
            </w:r>
            <w:r w:rsidRPr="00015DDF">
              <w:rPr>
                <w:sz w:val="20"/>
                <w:szCs w:val="20"/>
              </w:rPr>
              <w:t xml:space="preserve">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w:t>
            </w:r>
          </w:p>
          <w:p w14:paraId="02B41FDB" w14:textId="77777777" w:rsidR="009520D6" w:rsidRPr="004B685C" w:rsidRDefault="009520D6">
            <w:pPr>
              <w:jc w:val="both"/>
              <w:outlineLvl w:val="1"/>
              <w:rPr>
                <w:b/>
                <w:sz w:val="20"/>
                <w:szCs w:val="20"/>
                <w:lang w:eastAsia="fr-FR"/>
              </w:rPr>
            </w:pPr>
            <w:r w:rsidRPr="004B685C">
              <w:rPr>
                <w:b/>
                <w:sz w:val="20"/>
                <w:szCs w:val="20"/>
                <w:lang w:eastAsia="fr-FR"/>
              </w:rPr>
              <w:t>(чл. 32, ал. 2 от ЗОП)</w:t>
            </w:r>
          </w:p>
          <w:p w14:paraId="5336CA35" w14:textId="77777777" w:rsidR="009520D6" w:rsidRPr="004B685C" w:rsidRDefault="009520D6">
            <w:pPr>
              <w:jc w:val="both"/>
              <w:outlineLvl w:val="1"/>
              <w:rPr>
                <w:b/>
                <w:sz w:val="20"/>
                <w:szCs w:val="20"/>
                <w:lang w:eastAsia="fr-FR"/>
              </w:rPr>
            </w:pPr>
            <w:r w:rsidRPr="004B685C">
              <w:rPr>
                <w:b/>
                <w:sz w:val="20"/>
                <w:szCs w:val="20"/>
                <w:lang w:eastAsia="fr-FR"/>
              </w:rPr>
              <w:t xml:space="preserve">(чл. 178, ал. 1 и </w:t>
            </w:r>
            <w:r w:rsidRPr="004B685C">
              <w:rPr>
                <w:b/>
                <w:sz w:val="20"/>
                <w:szCs w:val="20"/>
              </w:rPr>
              <w:t xml:space="preserve">Приложение № 19 </w:t>
            </w:r>
            <w:r w:rsidRPr="004B685C">
              <w:rPr>
                <w:b/>
                <w:sz w:val="20"/>
                <w:szCs w:val="20"/>
                <w:lang w:eastAsia="fr-FR"/>
              </w:rPr>
              <w:t>от ЗОП)</w:t>
            </w:r>
          </w:p>
          <w:p w14:paraId="77F82F31" w14:textId="5FE2BEC8" w:rsidR="009520D6" w:rsidRPr="004B685C" w:rsidRDefault="009520D6">
            <w:pPr>
              <w:jc w:val="both"/>
              <w:outlineLvl w:val="1"/>
              <w:rPr>
                <w:b/>
                <w:sz w:val="20"/>
                <w:szCs w:val="20"/>
                <w:lang w:eastAsia="fr-FR"/>
              </w:rPr>
            </w:pPr>
            <w:r w:rsidRPr="004B685C">
              <w:rPr>
                <w:b/>
                <w:sz w:val="20"/>
                <w:szCs w:val="20"/>
                <w:lang w:eastAsia="fr-FR"/>
              </w:rPr>
              <w:t>(чл. 111, ал. 4 от ЗОП)</w:t>
            </w:r>
          </w:p>
          <w:p w14:paraId="18BDD87F" w14:textId="2DCEE814" w:rsidR="00E909D6" w:rsidRPr="004B685C" w:rsidRDefault="00E909D6">
            <w:pPr>
              <w:jc w:val="both"/>
              <w:outlineLvl w:val="1"/>
              <w:rPr>
                <w:b/>
                <w:sz w:val="20"/>
                <w:szCs w:val="20"/>
                <w:lang w:eastAsia="fr-FR"/>
              </w:rPr>
            </w:pPr>
            <w:r w:rsidRPr="004B685C">
              <w:rPr>
                <w:b/>
                <w:sz w:val="20"/>
                <w:szCs w:val="20"/>
                <w:lang w:eastAsia="fr-FR"/>
              </w:rPr>
              <w:t>(чл. 28, ал. 6 от ППЗОП)</w:t>
            </w:r>
          </w:p>
          <w:p w14:paraId="073756C7" w14:textId="1FADAC6A" w:rsidR="009520D6" w:rsidRPr="004B685C" w:rsidRDefault="009520D6" w:rsidP="00015DDF">
            <w:pPr>
              <w:jc w:val="both"/>
              <w:rPr>
                <w:b/>
                <w:color w:val="333399"/>
                <w:sz w:val="20"/>
                <w:szCs w:val="20"/>
              </w:rPr>
            </w:pPr>
            <w:r w:rsidRPr="004B685C">
              <w:rPr>
                <w:b/>
                <w:color w:val="333399"/>
                <w:sz w:val="20"/>
                <w:szCs w:val="20"/>
              </w:rPr>
              <w:t>т. 9 от Насоките/ т. 9.1. или т. 9.2от Приложение № 1 към чл. 2, ал. 1 от Наредбата</w:t>
            </w:r>
          </w:p>
          <w:p w14:paraId="7108BA06" w14:textId="77777777" w:rsidR="009520D6" w:rsidRPr="004B685C" w:rsidRDefault="009520D6" w:rsidP="004B685C">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публично състезание</w:t>
            </w:r>
            <w:r w:rsidRPr="004B685C">
              <w:rPr>
                <w:bCs/>
                <w:color w:val="C0504D"/>
                <w:sz w:val="20"/>
                <w:szCs w:val="20"/>
              </w:rPr>
              <w:t xml:space="preserve">. </w:t>
            </w:r>
          </w:p>
          <w:p w14:paraId="76D57F0C" w14:textId="22774F44" w:rsidR="009520D6" w:rsidRPr="004B685C" w:rsidRDefault="009520D6">
            <w:pPr>
              <w:jc w:val="both"/>
              <w:rPr>
                <w:color w:val="008000"/>
                <w:sz w:val="20"/>
                <w:szCs w:val="20"/>
              </w:rPr>
            </w:pPr>
            <w:r w:rsidRPr="004B685C">
              <w:rPr>
                <w:color w:val="008000"/>
                <w:sz w:val="20"/>
                <w:szCs w:val="20"/>
              </w:rPr>
              <w:lastRenderedPageBreak/>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7777EDC3" w14:textId="77777777" w:rsidR="009520D6" w:rsidRPr="004B685C" w:rsidRDefault="009520D6">
            <w:pPr>
              <w:jc w:val="both"/>
              <w:rPr>
                <w:bCs/>
                <w:color w:val="C0504D"/>
                <w:sz w:val="20"/>
                <w:szCs w:val="20"/>
              </w:rPr>
            </w:pPr>
            <w:r w:rsidRPr="004B685C">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4EE93C2A" w14:textId="77777777" w:rsidR="009520D6" w:rsidRPr="004B685C" w:rsidRDefault="009520D6" w:rsidP="00015DDF">
            <w:pPr>
              <w:jc w:val="both"/>
              <w:outlineLvl w:val="1"/>
              <w:rPr>
                <w:sz w:val="20"/>
                <w:szCs w:val="20"/>
              </w:rPr>
            </w:pPr>
          </w:p>
        </w:tc>
        <w:tc>
          <w:tcPr>
            <w:tcW w:w="4840" w:type="dxa"/>
            <w:gridSpan w:val="2"/>
          </w:tcPr>
          <w:p w14:paraId="64B5E781" w14:textId="77777777" w:rsidR="009520D6" w:rsidRPr="004B685C" w:rsidRDefault="009520D6" w:rsidP="004B685C">
            <w:pPr>
              <w:jc w:val="both"/>
              <w:outlineLvl w:val="1"/>
              <w:rPr>
                <w:sz w:val="20"/>
                <w:szCs w:val="20"/>
              </w:rPr>
            </w:pPr>
          </w:p>
        </w:tc>
      </w:tr>
      <w:tr w:rsidR="009520D6" w:rsidRPr="004B685C" w14:paraId="4AEFD330" w14:textId="77777777" w:rsidTr="00015DDF">
        <w:trPr>
          <w:trHeight w:val="270"/>
        </w:trPr>
        <w:tc>
          <w:tcPr>
            <w:tcW w:w="704" w:type="dxa"/>
            <w:gridSpan w:val="2"/>
          </w:tcPr>
          <w:p w14:paraId="77205C7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11.</w:t>
            </w:r>
          </w:p>
        </w:tc>
        <w:tc>
          <w:tcPr>
            <w:tcW w:w="8930" w:type="dxa"/>
            <w:noWrap/>
          </w:tcPr>
          <w:p w14:paraId="2F895F23" w14:textId="77777777" w:rsidR="009520D6" w:rsidRPr="004B685C" w:rsidRDefault="009520D6" w:rsidP="004B685C">
            <w:pPr>
              <w:jc w:val="both"/>
              <w:rPr>
                <w:b/>
                <w:sz w:val="20"/>
                <w:szCs w:val="20"/>
                <w:lang w:eastAsia="fr-FR"/>
              </w:rPr>
            </w:pPr>
            <w:r w:rsidRPr="00E21692">
              <w:rPr>
                <w:b/>
                <w:sz w:val="20"/>
                <w:szCs w:val="20"/>
                <w:lang w:eastAsia="fr-FR"/>
              </w:rPr>
              <w:t xml:space="preserve">Законосъобразни ли са размерите на гаранцията за изпълнение и гаранцията за </w:t>
            </w:r>
            <w:r w:rsidRPr="004B685C">
              <w:rPr>
                <w:b/>
                <w:sz w:val="20"/>
                <w:szCs w:val="20"/>
                <w:lang w:eastAsia="fr-FR"/>
              </w:rPr>
              <w:t>обезпечаване на авансово предоставени средства?</w:t>
            </w:r>
          </w:p>
          <w:p w14:paraId="441383E0" w14:textId="5628B0A7" w:rsidR="009520D6" w:rsidRPr="004B685C" w:rsidRDefault="009520D6">
            <w:pPr>
              <w:jc w:val="both"/>
              <w:rPr>
                <w:sz w:val="20"/>
                <w:szCs w:val="20"/>
                <w:lang w:eastAsia="fr-FR"/>
              </w:rPr>
            </w:pPr>
            <w:r w:rsidRPr="004B685C">
              <w:rPr>
                <w:sz w:val="20"/>
                <w:szCs w:val="20"/>
                <w:lang w:eastAsia="fr-FR"/>
              </w:rPr>
              <w:t xml:space="preserve">Гаранцията за изпълнение следва да не надвишава </w:t>
            </w:r>
            <w:r w:rsidR="004A5FD8" w:rsidRPr="004B685C">
              <w:rPr>
                <w:sz w:val="20"/>
                <w:szCs w:val="20"/>
                <w:lang w:eastAsia="fr-FR"/>
              </w:rPr>
              <w:t>5/</w:t>
            </w:r>
            <w:r w:rsidR="00811688" w:rsidRPr="004B685C">
              <w:rPr>
                <w:sz w:val="20"/>
                <w:szCs w:val="20"/>
                <w:lang w:eastAsia="fr-FR"/>
              </w:rPr>
              <w:t>10</w:t>
            </w:r>
            <w:r w:rsidRPr="004B685C">
              <w:rPr>
                <w:sz w:val="20"/>
                <w:szCs w:val="20"/>
                <w:lang w:eastAsia="fr-FR"/>
              </w:rPr>
              <w:t>% от стойността на договора.</w:t>
            </w:r>
          </w:p>
          <w:p w14:paraId="3BB71120" w14:textId="77777777" w:rsidR="009520D6" w:rsidRPr="004B685C" w:rsidRDefault="009520D6">
            <w:pPr>
              <w:jc w:val="both"/>
              <w:rPr>
                <w:sz w:val="20"/>
                <w:szCs w:val="20"/>
                <w:lang w:eastAsia="en-US"/>
              </w:rPr>
            </w:pPr>
            <w:r w:rsidRPr="004B685C">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09CF7618" w14:textId="17C7A267" w:rsidR="00E05906" w:rsidRPr="004B685C" w:rsidRDefault="00E05906">
            <w:pPr>
              <w:jc w:val="both"/>
              <w:rPr>
                <w:sz w:val="20"/>
                <w:szCs w:val="20"/>
                <w:lang w:eastAsia="fr-FR"/>
              </w:rPr>
            </w:pPr>
            <w:r w:rsidRPr="00015DDF">
              <w:rPr>
                <w:b/>
                <w:bCs/>
                <w:sz w:val="20"/>
                <w:szCs w:val="20"/>
                <w:u w:val="single"/>
                <w:lang w:eastAsia="fr-FR"/>
              </w:rPr>
              <w:t>В сила до 31.12.2023г.:</w:t>
            </w:r>
            <w:r w:rsidRPr="004B685C">
              <w:rPr>
                <w:sz w:val="20"/>
                <w:szCs w:val="20"/>
                <w:lang w:eastAsia="fr-FR"/>
              </w:rPr>
              <w:t xml:space="preserve"> Гаранцията, която обезпечава авансово предоставените средства, </w:t>
            </w:r>
            <w:r w:rsidRPr="004B685C">
              <w:rPr>
                <w:b/>
                <w:bCs/>
                <w:sz w:val="20"/>
                <w:szCs w:val="20"/>
                <w:lang w:eastAsia="fr-FR"/>
              </w:rPr>
              <w:t>може да е до размера на тези средства</w:t>
            </w:r>
            <w:r w:rsidR="004A5FD8" w:rsidRPr="004B685C">
              <w:rPr>
                <w:b/>
                <w:bCs/>
                <w:sz w:val="20"/>
                <w:szCs w:val="20"/>
                <w:lang w:eastAsia="fr-FR"/>
              </w:rPr>
              <w:t>.</w:t>
            </w:r>
            <w:r w:rsidRPr="004B685C">
              <w:rPr>
                <w:sz w:val="20"/>
                <w:szCs w:val="20"/>
                <w:lang w:eastAsia="fr-FR"/>
              </w:rPr>
              <w:t xml:space="preserve"> </w:t>
            </w:r>
            <w:r w:rsidR="004A5FD8" w:rsidRPr="004B685C">
              <w:rPr>
                <w:sz w:val="20"/>
                <w:szCs w:val="20"/>
                <w:lang w:eastAsia="fr-FR"/>
              </w:rPr>
              <w:t>Гаранция за изпълнение – до 5 % от стойността на договора.</w:t>
            </w:r>
          </w:p>
          <w:p w14:paraId="409463DB" w14:textId="77777777" w:rsidR="004A5FD8" w:rsidRPr="004B685C" w:rsidRDefault="004A5FD8">
            <w:pPr>
              <w:jc w:val="both"/>
              <w:rPr>
                <w:b/>
                <w:bCs/>
                <w:sz w:val="20"/>
                <w:szCs w:val="20"/>
                <w:u w:val="single"/>
                <w:lang w:eastAsia="fr-FR"/>
              </w:rPr>
            </w:pPr>
          </w:p>
          <w:p w14:paraId="7918CFEA" w14:textId="66AC2694" w:rsidR="009520D6" w:rsidRPr="00015DDF" w:rsidRDefault="00E05906">
            <w:pPr>
              <w:jc w:val="both"/>
              <w:rPr>
                <w:b/>
                <w:bCs/>
                <w:sz w:val="20"/>
                <w:szCs w:val="20"/>
                <w:u w:val="single"/>
                <w:lang w:eastAsia="fr-FR"/>
              </w:rPr>
            </w:pPr>
            <w:r w:rsidRPr="00015DDF">
              <w:rPr>
                <w:b/>
                <w:bCs/>
                <w:sz w:val="20"/>
                <w:szCs w:val="20"/>
                <w:u w:val="single"/>
                <w:lang w:eastAsia="fr-FR"/>
              </w:rPr>
              <w:t>В сила от 01.01.2024 г.:</w:t>
            </w:r>
            <w:r w:rsidRPr="004B685C">
              <w:rPr>
                <w:sz w:val="20"/>
                <w:szCs w:val="20"/>
                <w:lang w:eastAsia="fr-FR"/>
              </w:rPr>
              <w:t xml:space="preserve"> </w:t>
            </w:r>
            <w:r w:rsidR="009520D6" w:rsidRPr="004B685C">
              <w:rPr>
                <w:sz w:val="20"/>
                <w:szCs w:val="20"/>
                <w:lang w:eastAsia="fr-FR"/>
              </w:rPr>
              <w:t xml:space="preserve">Гаранцията, която обезпечава авансово предоставените средства </w:t>
            </w:r>
            <w:r w:rsidR="009520D6" w:rsidRPr="00015DDF">
              <w:rPr>
                <w:b/>
                <w:bCs/>
                <w:sz w:val="20"/>
                <w:szCs w:val="20"/>
                <w:u w:val="single"/>
                <w:lang w:eastAsia="fr-FR"/>
              </w:rPr>
              <w:t xml:space="preserve">е </w:t>
            </w:r>
            <w:r w:rsidRPr="00015DDF">
              <w:rPr>
                <w:b/>
                <w:bCs/>
                <w:sz w:val="20"/>
                <w:szCs w:val="20"/>
                <w:u w:val="single"/>
                <w:lang w:eastAsia="fr-FR"/>
              </w:rPr>
              <w:t xml:space="preserve">в </w:t>
            </w:r>
            <w:r w:rsidR="009520D6" w:rsidRPr="00015DDF">
              <w:rPr>
                <w:b/>
                <w:bCs/>
                <w:sz w:val="20"/>
                <w:szCs w:val="20"/>
                <w:u w:val="single"/>
                <w:lang w:eastAsia="fr-FR"/>
              </w:rPr>
              <w:t>размера на тези средства</w:t>
            </w:r>
            <w:r w:rsidRPr="00015DDF">
              <w:rPr>
                <w:b/>
                <w:bCs/>
                <w:sz w:val="20"/>
                <w:szCs w:val="20"/>
                <w:u w:val="single"/>
              </w:rPr>
              <w:t xml:space="preserve"> </w:t>
            </w:r>
            <w:r w:rsidR="004A5FD8" w:rsidRPr="004B685C">
              <w:rPr>
                <w:b/>
                <w:bCs/>
                <w:sz w:val="20"/>
                <w:szCs w:val="20"/>
                <w:u w:val="single"/>
                <w:lang w:eastAsia="fr-FR"/>
              </w:rPr>
              <w:t>Гаранцията, обезпечаваща изпълнението на договора, не може да надвишава 10 %</w:t>
            </w:r>
            <w:r w:rsidR="004A5FD8" w:rsidRPr="00E21692">
              <w:rPr>
                <w:b/>
                <w:bCs/>
                <w:sz w:val="20"/>
                <w:szCs w:val="20"/>
                <w:u w:val="single"/>
                <w:lang w:eastAsia="fr-FR"/>
              </w:rPr>
              <w:t xml:space="preserve"> от стойността му.</w:t>
            </w:r>
          </w:p>
          <w:p w14:paraId="47ED354D" w14:textId="77777777" w:rsidR="009520D6" w:rsidRPr="004B685C" w:rsidRDefault="009520D6">
            <w:pPr>
              <w:jc w:val="both"/>
              <w:rPr>
                <w:sz w:val="20"/>
                <w:szCs w:val="20"/>
                <w:lang w:eastAsia="fr-FR"/>
              </w:rPr>
            </w:pPr>
            <w:r w:rsidRPr="004B685C">
              <w:rPr>
                <w:b/>
                <w:sz w:val="20"/>
                <w:szCs w:val="20"/>
                <w:lang w:eastAsia="fr-FR"/>
              </w:rPr>
              <w:t>(чл. 111, ал. 2 и 3 от ЗОП)</w:t>
            </w:r>
          </w:p>
          <w:p w14:paraId="72229706" w14:textId="7550F8AB" w:rsidR="009520D6" w:rsidRPr="004B685C" w:rsidRDefault="009520D6" w:rsidP="00015DDF">
            <w:pPr>
              <w:jc w:val="both"/>
              <w:rPr>
                <w:b/>
                <w:color w:val="333399"/>
                <w:sz w:val="20"/>
                <w:szCs w:val="20"/>
              </w:rPr>
            </w:pPr>
            <w:r w:rsidRPr="00E21692">
              <w:rPr>
                <w:b/>
                <w:color w:val="000080"/>
                <w:sz w:val="20"/>
                <w:szCs w:val="20"/>
                <w:lang w:eastAsia="en-US"/>
              </w:rPr>
              <w:t>т</w:t>
            </w:r>
            <w:r w:rsidRPr="00E21692">
              <w:rPr>
                <w:b/>
                <w:color w:val="333399"/>
                <w:sz w:val="20"/>
                <w:szCs w:val="20"/>
              </w:rPr>
              <w:t>. 10 и т. 11 от Насоките/ т. 10 и</w:t>
            </w:r>
            <w:r w:rsidR="0080543D"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4B496874" w14:textId="1E5E478E" w:rsidR="009520D6" w:rsidRPr="004B685C" w:rsidDel="008275E4" w:rsidRDefault="009520D6">
            <w:pPr>
              <w:jc w:val="both"/>
              <w:rPr>
                <w:b/>
                <w:bCs/>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w:t>
            </w:r>
            <w:r w:rsidRPr="004B685C">
              <w:rPr>
                <w:color w:val="008000"/>
                <w:sz w:val="20"/>
                <w:szCs w:val="20"/>
                <w:lang w:eastAsia="fr-FR"/>
              </w:rPr>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5A390E18" w14:textId="77777777" w:rsidR="009520D6" w:rsidRPr="004B685C" w:rsidDel="00927DA8" w:rsidRDefault="009520D6" w:rsidP="00015DDF">
            <w:pPr>
              <w:jc w:val="both"/>
              <w:outlineLvl w:val="1"/>
              <w:rPr>
                <w:b/>
                <w:sz w:val="20"/>
                <w:szCs w:val="20"/>
              </w:rPr>
            </w:pPr>
          </w:p>
        </w:tc>
        <w:tc>
          <w:tcPr>
            <w:tcW w:w="4840" w:type="dxa"/>
            <w:gridSpan w:val="2"/>
          </w:tcPr>
          <w:p w14:paraId="59DE9465" w14:textId="77777777" w:rsidR="009520D6" w:rsidRPr="004B685C" w:rsidRDefault="009520D6" w:rsidP="004B685C">
            <w:pPr>
              <w:jc w:val="both"/>
              <w:outlineLvl w:val="1"/>
              <w:rPr>
                <w:sz w:val="20"/>
                <w:szCs w:val="20"/>
              </w:rPr>
            </w:pPr>
          </w:p>
        </w:tc>
      </w:tr>
      <w:tr w:rsidR="009520D6" w:rsidRPr="004B685C" w14:paraId="4450152D" w14:textId="77777777" w:rsidTr="00015DDF">
        <w:trPr>
          <w:trHeight w:val="270"/>
        </w:trPr>
        <w:tc>
          <w:tcPr>
            <w:tcW w:w="704" w:type="dxa"/>
            <w:gridSpan w:val="2"/>
          </w:tcPr>
          <w:p w14:paraId="6D85B2E0" w14:textId="77777777" w:rsidR="009520D6" w:rsidRPr="004B685C" w:rsidDel="00DB5461" w:rsidRDefault="009520D6" w:rsidP="00015DDF">
            <w:pPr>
              <w:pStyle w:val="Heading2"/>
              <w:keepNext w:val="0"/>
              <w:spacing w:line="240" w:lineRule="auto"/>
              <w:jc w:val="both"/>
              <w:rPr>
                <w:b w:val="0"/>
                <w:bCs/>
                <w:i w:val="0"/>
                <w:iCs/>
                <w:sz w:val="20"/>
              </w:rPr>
            </w:pPr>
            <w:r w:rsidRPr="004B685C">
              <w:rPr>
                <w:b w:val="0"/>
                <w:bCs/>
                <w:i w:val="0"/>
                <w:iCs/>
                <w:sz w:val="20"/>
              </w:rPr>
              <w:t>12.</w:t>
            </w:r>
          </w:p>
        </w:tc>
        <w:tc>
          <w:tcPr>
            <w:tcW w:w="8930" w:type="dxa"/>
            <w:noWrap/>
          </w:tcPr>
          <w:p w14:paraId="3D2C1E6E" w14:textId="77777777" w:rsidR="009520D6" w:rsidRPr="004B685C" w:rsidRDefault="009520D6" w:rsidP="004B685C">
            <w:pPr>
              <w:jc w:val="both"/>
              <w:rPr>
                <w:b/>
                <w:sz w:val="20"/>
                <w:szCs w:val="20"/>
                <w:lang w:eastAsia="fr-FR"/>
              </w:rPr>
            </w:pPr>
            <w:r w:rsidRPr="00E21692">
              <w:rPr>
                <w:b/>
                <w:sz w:val="20"/>
                <w:szCs w:val="20"/>
                <w:lang w:eastAsia="fr-FR"/>
              </w:rPr>
              <w:t xml:space="preserve">Предметът на обществената поръчка, посочен в обявлението за ОП и документацията за </w:t>
            </w:r>
            <w:r w:rsidRPr="004B685C">
              <w:rPr>
                <w:b/>
                <w:sz w:val="20"/>
                <w:szCs w:val="20"/>
                <w:lang w:eastAsia="fr-FR"/>
              </w:rPr>
              <w:t>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609840E5" w14:textId="77777777" w:rsidR="009520D6" w:rsidRPr="004B685C" w:rsidRDefault="009520D6">
            <w:pPr>
              <w:jc w:val="both"/>
              <w:rPr>
                <w:sz w:val="20"/>
                <w:szCs w:val="20"/>
                <w:lang w:eastAsia="fr-FR"/>
              </w:rPr>
            </w:pPr>
            <w:r w:rsidRPr="004B685C">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BFE705A" w14:textId="77777777" w:rsidR="009520D6" w:rsidRPr="004B685C" w:rsidRDefault="009520D6">
            <w:pPr>
              <w:jc w:val="both"/>
              <w:rPr>
                <w:sz w:val="20"/>
                <w:szCs w:val="20"/>
                <w:lang w:eastAsia="fr-FR"/>
              </w:rPr>
            </w:pPr>
            <w:r w:rsidRPr="004B685C">
              <w:rPr>
                <w:b/>
                <w:sz w:val="20"/>
                <w:szCs w:val="20"/>
                <w:lang w:eastAsia="fr-FR"/>
              </w:rPr>
              <w:t xml:space="preserve">Внимание! </w:t>
            </w:r>
            <w:r w:rsidRPr="004B685C">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7B28FA65" w14:textId="77777777" w:rsidR="009520D6" w:rsidRPr="004B685C" w:rsidRDefault="009520D6">
            <w:pPr>
              <w:jc w:val="both"/>
              <w:rPr>
                <w:b/>
                <w:sz w:val="20"/>
                <w:szCs w:val="20"/>
                <w:lang w:eastAsia="fr-FR"/>
              </w:rPr>
            </w:pPr>
            <w:r w:rsidRPr="004B685C">
              <w:rPr>
                <w:sz w:val="20"/>
                <w:szCs w:val="20"/>
                <w:lang w:eastAsia="fr-FR"/>
              </w:rPr>
              <w:lastRenderedPageBreak/>
              <w:t>Възложителят трябва да определи техническите спецификации, съобразявайки се с изискванията на чл. 48, чл. 49 и § 2, т. 54 от ДР на ЗОП.</w:t>
            </w:r>
          </w:p>
          <w:p w14:paraId="6E1ADC64" w14:textId="77777777" w:rsidR="009520D6" w:rsidRPr="004B685C" w:rsidRDefault="009520D6">
            <w:pPr>
              <w:jc w:val="both"/>
              <w:rPr>
                <w:sz w:val="20"/>
                <w:szCs w:val="20"/>
                <w:lang w:eastAsia="fr-FR"/>
              </w:rPr>
            </w:pPr>
            <w:r w:rsidRPr="004B685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785D128" w14:textId="77777777" w:rsidR="009520D6" w:rsidRPr="004B685C" w:rsidRDefault="009520D6">
            <w:pPr>
              <w:jc w:val="both"/>
              <w:rPr>
                <w:sz w:val="20"/>
                <w:szCs w:val="20"/>
                <w:lang w:eastAsia="fr-FR"/>
              </w:rPr>
            </w:pPr>
            <w:r w:rsidRPr="004B685C">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3B5A382"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6A4E59A3" w14:textId="77777777" w:rsidR="009520D6" w:rsidRPr="004B685C" w:rsidRDefault="009520D6">
            <w:pPr>
              <w:jc w:val="both"/>
              <w:rPr>
                <w:b/>
                <w:sz w:val="20"/>
                <w:szCs w:val="20"/>
                <w:lang w:eastAsia="fr-FR"/>
              </w:rPr>
            </w:pPr>
            <w:r w:rsidRPr="004B685C">
              <w:rPr>
                <w:b/>
                <w:sz w:val="20"/>
                <w:szCs w:val="20"/>
                <w:lang w:eastAsia="fr-FR"/>
              </w:rPr>
              <w:t>(чл. 2 от ЗОП)</w:t>
            </w:r>
          </w:p>
          <w:p w14:paraId="5AD1B0E2" w14:textId="77777777" w:rsidR="009520D6" w:rsidRPr="004B685C" w:rsidRDefault="009520D6">
            <w:pPr>
              <w:jc w:val="both"/>
              <w:rPr>
                <w:b/>
                <w:sz w:val="20"/>
                <w:szCs w:val="20"/>
                <w:lang w:eastAsia="fr-FR"/>
              </w:rPr>
            </w:pPr>
            <w:r w:rsidRPr="004B685C">
              <w:rPr>
                <w:b/>
                <w:sz w:val="20"/>
                <w:szCs w:val="20"/>
                <w:lang w:eastAsia="fr-FR"/>
              </w:rPr>
              <w:t>(чл. 48, чл. 49 от ЗОП и § 2, т. 54 от ДР на ЗОП)</w:t>
            </w:r>
          </w:p>
          <w:p w14:paraId="397BB2CE" w14:textId="21EBDE44" w:rsidR="009520D6" w:rsidRPr="004B685C" w:rsidRDefault="009520D6">
            <w:pPr>
              <w:jc w:val="both"/>
              <w:rPr>
                <w:b/>
                <w:color w:val="000080"/>
                <w:sz w:val="20"/>
                <w:szCs w:val="20"/>
              </w:rPr>
            </w:pPr>
            <w:r w:rsidRPr="004B685C">
              <w:rPr>
                <w:b/>
                <w:color w:val="000080"/>
                <w:sz w:val="20"/>
                <w:szCs w:val="20"/>
              </w:rPr>
              <w:t>т</w:t>
            </w:r>
            <w:r w:rsidRPr="004B685C">
              <w:rPr>
                <w:b/>
                <w:color w:val="333399"/>
                <w:sz w:val="20"/>
                <w:szCs w:val="20"/>
              </w:rPr>
              <w:t>. 9, 10, 11 и т. 12 от Насоките/т. 9.1., 10, 11 и</w:t>
            </w:r>
            <w:r w:rsidR="008A24AA" w:rsidRPr="004B685C">
              <w:rPr>
                <w:b/>
                <w:color w:val="333399"/>
                <w:sz w:val="20"/>
                <w:szCs w:val="20"/>
              </w:rPr>
              <w:t>ли</w:t>
            </w:r>
            <w:r w:rsidRPr="004B685C">
              <w:rPr>
                <w:b/>
                <w:color w:val="333399"/>
                <w:sz w:val="20"/>
                <w:szCs w:val="20"/>
              </w:rPr>
              <w:t xml:space="preserve"> т. 12 от Приложение № 1 към чл. 2, ал. 1 от Наредбата</w:t>
            </w:r>
          </w:p>
          <w:p w14:paraId="59876778" w14:textId="70BA9BB6"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A99503E" w14:textId="77777777" w:rsidR="009520D6" w:rsidRPr="004B685C" w:rsidRDefault="009520D6" w:rsidP="00015DDF">
            <w:pPr>
              <w:jc w:val="both"/>
              <w:rPr>
                <w:color w:val="008000"/>
                <w:sz w:val="20"/>
                <w:szCs w:val="20"/>
              </w:rPr>
            </w:pPr>
            <w:r w:rsidRPr="004B685C">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6A838B6" w14:textId="77777777" w:rsidR="009520D6" w:rsidRPr="004B685C" w:rsidRDefault="009520D6" w:rsidP="004B685C">
            <w:pPr>
              <w:jc w:val="both"/>
              <w:rPr>
                <w:b/>
                <w:color w:val="008000"/>
                <w:sz w:val="20"/>
                <w:szCs w:val="20"/>
                <w:lang w:eastAsia="fr-FR"/>
              </w:rPr>
            </w:pPr>
            <w:r w:rsidRPr="004B685C">
              <w:rPr>
                <w:color w:val="008000"/>
                <w:sz w:val="20"/>
                <w:szCs w:val="20"/>
              </w:rPr>
              <w:t>Анализирайте техническите спецификации, за да оцените дали са приложени изискванията на цитираните правни норми.</w:t>
            </w:r>
            <w:r w:rsidRPr="004B685C" w:rsidDel="00A543A1">
              <w:rPr>
                <w:b/>
                <w:sz w:val="20"/>
                <w:szCs w:val="20"/>
                <w:lang w:eastAsia="fr-FR"/>
              </w:rPr>
              <w:t xml:space="preserve"> </w:t>
            </w:r>
            <w:r w:rsidRPr="004B685C">
              <w:rPr>
                <w:color w:val="008000"/>
                <w:sz w:val="20"/>
                <w:szCs w:val="20"/>
                <w:lang w:eastAsia="pl-PL"/>
              </w:rPr>
              <w:t xml:space="preserve"> </w:t>
            </w:r>
          </w:p>
        </w:tc>
        <w:tc>
          <w:tcPr>
            <w:tcW w:w="552" w:type="dxa"/>
            <w:gridSpan w:val="2"/>
          </w:tcPr>
          <w:p w14:paraId="1E945DF5" w14:textId="77777777" w:rsidR="009520D6" w:rsidRPr="004B685C" w:rsidRDefault="009520D6" w:rsidP="00015DDF">
            <w:pPr>
              <w:jc w:val="both"/>
              <w:outlineLvl w:val="1"/>
              <w:rPr>
                <w:sz w:val="20"/>
                <w:szCs w:val="20"/>
              </w:rPr>
            </w:pPr>
          </w:p>
        </w:tc>
        <w:tc>
          <w:tcPr>
            <w:tcW w:w="4840" w:type="dxa"/>
            <w:gridSpan w:val="2"/>
          </w:tcPr>
          <w:p w14:paraId="3CE5508D" w14:textId="77777777" w:rsidR="009520D6" w:rsidRPr="004B685C" w:rsidRDefault="009520D6" w:rsidP="004B685C">
            <w:pPr>
              <w:jc w:val="both"/>
              <w:outlineLvl w:val="1"/>
              <w:rPr>
                <w:sz w:val="20"/>
                <w:szCs w:val="20"/>
              </w:rPr>
            </w:pPr>
          </w:p>
        </w:tc>
      </w:tr>
      <w:tr w:rsidR="009520D6" w:rsidRPr="004B685C" w14:paraId="0CCF0C1B" w14:textId="77777777" w:rsidTr="00015DDF">
        <w:trPr>
          <w:trHeight w:val="270"/>
        </w:trPr>
        <w:tc>
          <w:tcPr>
            <w:tcW w:w="704" w:type="dxa"/>
            <w:gridSpan w:val="2"/>
          </w:tcPr>
          <w:p w14:paraId="4F49450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13.</w:t>
            </w:r>
          </w:p>
        </w:tc>
        <w:tc>
          <w:tcPr>
            <w:tcW w:w="8930" w:type="dxa"/>
            <w:noWrap/>
          </w:tcPr>
          <w:p w14:paraId="48E9E3AD" w14:textId="77777777" w:rsidR="009520D6" w:rsidRPr="004B685C" w:rsidRDefault="009520D6" w:rsidP="004B685C">
            <w:pPr>
              <w:jc w:val="both"/>
              <w:rPr>
                <w:b/>
                <w:sz w:val="20"/>
                <w:szCs w:val="20"/>
                <w:lang w:eastAsia="fr-FR"/>
              </w:rPr>
            </w:pPr>
            <w:r w:rsidRPr="00881DA9">
              <w:rPr>
                <w:b/>
                <w:sz w:val="20"/>
                <w:szCs w:val="20"/>
                <w:lang w:eastAsia="fr-FR"/>
              </w:rPr>
              <w:t xml:space="preserve">Изпълнено ли е задължението по чл. 46, ал. 1 от ЗОП, а именно възложителят да посочи в решението за откриване на </w:t>
            </w:r>
            <w:r w:rsidRPr="004B685C">
              <w:rPr>
                <w:b/>
                <w:sz w:val="20"/>
                <w:szCs w:val="20"/>
                <w:lang w:eastAsia="fr-FR"/>
              </w:rPr>
              <w:t>процедурата причините за липса на разделяне на предмета на поръчката в обособени позиции?</w:t>
            </w:r>
          </w:p>
          <w:p w14:paraId="4FD03E49" w14:textId="77777777" w:rsidR="009520D6" w:rsidRPr="004B685C" w:rsidRDefault="009520D6">
            <w:pPr>
              <w:jc w:val="both"/>
              <w:rPr>
                <w:sz w:val="20"/>
                <w:szCs w:val="20"/>
                <w:lang w:eastAsia="fr-FR"/>
              </w:rPr>
            </w:pPr>
            <w:r w:rsidRPr="004B685C">
              <w:rPr>
                <w:b/>
                <w:sz w:val="20"/>
                <w:szCs w:val="20"/>
                <w:lang w:eastAsia="fr-FR"/>
              </w:rPr>
              <w:t xml:space="preserve">Насочващи източници на информация: </w:t>
            </w:r>
            <w:r w:rsidRPr="004B685C">
              <w:rPr>
                <w:sz w:val="20"/>
                <w:szCs w:val="20"/>
                <w:lang w:eastAsia="fr-FR"/>
              </w:rPr>
              <w:t>прегледайте решението за откриване на процедурата и другите части на документацията.</w:t>
            </w:r>
          </w:p>
          <w:p w14:paraId="02F25994" w14:textId="77777777" w:rsidR="009520D6" w:rsidRPr="004B685C" w:rsidRDefault="009520D6">
            <w:pPr>
              <w:jc w:val="both"/>
              <w:rPr>
                <w:b/>
                <w:sz w:val="20"/>
                <w:szCs w:val="20"/>
                <w:lang w:eastAsia="fr-FR"/>
              </w:rPr>
            </w:pPr>
            <w:r w:rsidRPr="004B685C">
              <w:rPr>
                <w:b/>
                <w:sz w:val="20"/>
                <w:szCs w:val="20"/>
                <w:lang w:eastAsia="fr-FR"/>
              </w:rPr>
              <w:t>чл. 46, ал. 1 от ЗОП</w:t>
            </w:r>
          </w:p>
          <w:p w14:paraId="26633B30" w14:textId="41F47A1F" w:rsidR="009520D6" w:rsidRPr="004B685C" w:rsidRDefault="009520D6">
            <w:pPr>
              <w:jc w:val="both"/>
              <w:rPr>
                <w:b/>
                <w:color w:val="000080"/>
                <w:sz w:val="20"/>
                <w:szCs w:val="20"/>
              </w:rPr>
            </w:pPr>
            <w:r w:rsidRPr="004B685C">
              <w:rPr>
                <w:b/>
                <w:color w:val="000080"/>
                <w:sz w:val="20"/>
                <w:szCs w:val="20"/>
              </w:rPr>
              <w:t>т. 3 от Насоките/ т. 3 от Приложение № 1 към чл. 2, ал. 1 от Наредбата</w:t>
            </w:r>
          </w:p>
          <w:p w14:paraId="47E271A9" w14:textId="77777777" w:rsidR="009520D6" w:rsidRPr="004B685C" w:rsidRDefault="009520D6">
            <w:pPr>
              <w:jc w:val="both"/>
              <w:rPr>
                <w:sz w:val="20"/>
                <w:szCs w:val="20"/>
                <w:lang w:eastAsia="fr-FR"/>
              </w:rPr>
            </w:pPr>
            <w:r w:rsidRPr="004B685C">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552F4D57" w14:textId="77777777" w:rsidR="009520D6" w:rsidRPr="004B685C" w:rsidRDefault="009520D6" w:rsidP="00015DDF">
            <w:pPr>
              <w:jc w:val="both"/>
              <w:outlineLvl w:val="1"/>
              <w:rPr>
                <w:sz w:val="20"/>
                <w:szCs w:val="20"/>
              </w:rPr>
            </w:pPr>
          </w:p>
        </w:tc>
        <w:tc>
          <w:tcPr>
            <w:tcW w:w="4840" w:type="dxa"/>
            <w:gridSpan w:val="2"/>
          </w:tcPr>
          <w:p w14:paraId="12B6E07E" w14:textId="77777777" w:rsidR="009520D6" w:rsidRPr="004B685C" w:rsidRDefault="009520D6" w:rsidP="004B685C">
            <w:pPr>
              <w:jc w:val="both"/>
              <w:outlineLvl w:val="1"/>
              <w:rPr>
                <w:sz w:val="20"/>
                <w:szCs w:val="20"/>
              </w:rPr>
            </w:pPr>
          </w:p>
        </w:tc>
      </w:tr>
      <w:tr w:rsidR="009520D6" w:rsidRPr="004B685C" w14:paraId="11B0B750" w14:textId="77777777" w:rsidTr="00015DDF">
        <w:trPr>
          <w:trHeight w:val="270"/>
        </w:trPr>
        <w:tc>
          <w:tcPr>
            <w:tcW w:w="704" w:type="dxa"/>
            <w:gridSpan w:val="2"/>
          </w:tcPr>
          <w:p w14:paraId="7E102279" w14:textId="77777777" w:rsidR="009520D6" w:rsidRPr="004B685C" w:rsidDel="006F482C" w:rsidRDefault="009520D6" w:rsidP="00015DDF">
            <w:pPr>
              <w:pStyle w:val="Heading2"/>
              <w:keepNext w:val="0"/>
              <w:spacing w:line="240" w:lineRule="auto"/>
              <w:jc w:val="both"/>
              <w:rPr>
                <w:b w:val="0"/>
                <w:bCs/>
                <w:i w:val="0"/>
                <w:iCs/>
                <w:sz w:val="20"/>
              </w:rPr>
            </w:pPr>
            <w:r w:rsidRPr="004B685C">
              <w:rPr>
                <w:b w:val="0"/>
                <w:bCs/>
                <w:i w:val="0"/>
                <w:iCs/>
                <w:sz w:val="20"/>
              </w:rPr>
              <w:t>14.</w:t>
            </w:r>
          </w:p>
        </w:tc>
        <w:tc>
          <w:tcPr>
            <w:tcW w:w="8930" w:type="dxa"/>
            <w:noWrap/>
          </w:tcPr>
          <w:p w14:paraId="4C0784C7" w14:textId="77777777" w:rsidR="009520D6" w:rsidRPr="0016126B" w:rsidRDefault="009520D6" w:rsidP="004B685C">
            <w:pPr>
              <w:jc w:val="both"/>
              <w:rPr>
                <w:i/>
                <w:sz w:val="20"/>
                <w:szCs w:val="20"/>
                <w:lang w:eastAsia="fr-FR"/>
              </w:rPr>
            </w:pPr>
            <w:r w:rsidRPr="00881DA9">
              <w:rPr>
                <w:i/>
                <w:sz w:val="20"/>
                <w:szCs w:val="20"/>
                <w:lang w:eastAsia="fr-FR"/>
              </w:rPr>
              <w:t>За процедури, приключващи с рамково споразумение:</w:t>
            </w:r>
          </w:p>
          <w:p w14:paraId="577D93D8" w14:textId="77777777" w:rsidR="009520D6" w:rsidRPr="004B685C" w:rsidRDefault="009520D6">
            <w:pPr>
              <w:jc w:val="both"/>
              <w:rPr>
                <w:b/>
                <w:sz w:val="20"/>
                <w:szCs w:val="20"/>
                <w:lang w:eastAsia="fr-FR"/>
              </w:rPr>
            </w:pPr>
            <w:r w:rsidRPr="004B685C">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79D9F3D" w14:textId="77777777" w:rsidR="009520D6" w:rsidRPr="004B685C" w:rsidRDefault="009520D6">
            <w:pPr>
              <w:jc w:val="both"/>
              <w:rPr>
                <w:sz w:val="20"/>
                <w:szCs w:val="20"/>
                <w:lang w:eastAsia="fr-FR"/>
              </w:rPr>
            </w:pPr>
            <w:r w:rsidRPr="004B685C">
              <w:rPr>
                <w:sz w:val="20"/>
                <w:szCs w:val="20"/>
                <w:lang w:eastAsia="fr-FR"/>
              </w:rPr>
              <w:lastRenderedPageBreak/>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4F28B80" w14:textId="77777777"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След сключване на рамково споразумение не се допуска включването на нови изпълнители.</w:t>
            </w:r>
          </w:p>
          <w:p w14:paraId="27DE8B03" w14:textId="77777777" w:rsidR="009520D6" w:rsidRPr="004B685C" w:rsidRDefault="009520D6">
            <w:pPr>
              <w:jc w:val="both"/>
              <w:rPr>
                <w:b/>
                <w:sz w:val="20"/>
                <w:szCs w:val="20"/>
                <w:lang w:eastAsia="fr-FR"/>
              </w:rPr>
            </w:pPr>
            <w:r w:rsidRPr="004B685C">
              <w:rPr>
                <w:b/>
                <w:sz w:val="20"/>
                <w:szCs w:val="20"/>
                <w:lang w:eastAsia="fr-FR"/>
              </w:rPr>
              <w:t>(чл. 81, ал. 6 и 7 от ЗОП)</w:t>
            </w:r>
          </w:p>
          <w:p w14:paraId="1F87BFF1" w14:textId="5AFDCB68" w:rsidR="009520D6" w:rsidRPr="004B685C" w:rsidRDefault="009520D6">
            <w:pPr>
              <w:jc w:val="both"/>
              <w:rPr>
                <w:b/>
                <w:color w:val="000080"/>
                <w:sz w:val="20"/>
                <w:szCs w:val="20"/>
              </w:rPr>
            </w:pPr>
            <w:r w:rsidRPr="004B685C">
              <w:rPr>
                <w:b/>
                <w:color w:val="000080"/>
                <w:sz w:val="20"/>
                <w:szCs w:val="20"/>
              </w:rPr>
              <w:t>т.8, т. 10, 11 и т. 12 от Насоките/ т. 8, т. 10, 11 и</w:t>
            </w:r>
            <w:r w:rsidR="00607D77" w:rsidRPr="004B685C">
              <w:rPr>
                <w:b/>
                <w:color w:val="000080"/>
                <w:sz w:val="20"/>
                <w:szCs w:val="20"/>
              </w:rPr>
              <w:t>ли</w:t>
            </w:r>
            <w:r w:rsidRPr="004B685C">
              <w:rPr>
                <w:b/>
                <w:color w:val="000080"/>
                <w:sz w:val="20"/>
                <w:szCs w:val="20"/>
              </w:rPr>
              <w:t xml:space="preserve"> т. 12 от Приложение № 1 към чл. 2, ал. 1 от Наредбата</w:t>
            </w:r>
          </w:p>
          <w:p w14:paraId="35DB4FD3" w14:textId="312D8AE2"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условията за участие,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992323C" w14:textId="77777777" w:rsidR="009520D6" w:rsidRPr="004B685C" w:rsidRDefault="009520D6">
            <w:pPr>
              <w:jc w:val="both"/>
              <w:rPr>
                <w:b/>
                <w:sz w:val="20"/>
                <w:szCs w:val="20"/>
                <w:lang w:eastAsia="fr-FR"/>
              </w:rPr>
            </w:pPr>
            <w:r w:rsidRPr="004B685C">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389E06CF" w14:textId="77777777" w:rsidR="009520D6" w:rsidRPr="004B685C" w:rsidRDefault="009520D6" w:rsidP="00015DDF">
            <w:pPr>
              <w:jc w:val="both"/>
              <w:outlineLvl w:val="1"/>
              <w:rPr>
                <w:sz w:val="20"/>
                <w:szCs w:val="20"/>
              </w:rPr>
            </w:pPr>
          </w:p>
        </w:tc>
        <w:tc>
          <w:tcPr>
            <w:tcW w:w="4840" w:type="dxa"/>
            <w:gridSpan w:val="2"/>
          </w:tcPr>
          <w:p w14:paraId="2177F2F7" w14:textId="77777777" w:rsidR="009520D6" w:rsidRPr="004B685C" w:rsidRDefault="009520D6" w:rsidP="004B685C">
            <w:pPr>
              <w:jc w:val="both"/>
              <w:outlineLvl w:val="1"/>
              <w:rPr>
                <w:sz w:val="20"/>
                <w:szCs w:val="20"/>
              </w:rPr>
            </w:pPr>
          </w:p>
        </w:tc>
      </w:tr>
      <w:tr w:rsidR="009520D6" w:rsidRPr="004B685C" w14:paraId="511EF5F8" w14:textId="77777777" w:rsidTr="00015DDF">
        <w:trPr>
          <w:trHeight w:val="270"/>
        </w:trPr>
        <w:tc>
          <w:tcPr>
            <w:tcW w:w="704" w:type="dxa"/>
            <w:gridSpan w:val="2"/>
          </w:tcPr>
          <w:p w14:paraId="437539C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15.</w:t>
            </w:r>
          </w:p>
        </w:tc>
        <w:tc>
          <w:tcPr>
            <w:tcW w:w="8930" w:type="dxa"/>
            <w:noWrap/>
          </w:tcPr>
          <w:p w14:paraId="0336463D" w14:textId="77777777" w:rsidR="009520D6" w:rsidRPr="0016126B" w:rsidRDefault="009520D6" w:rsidP="004B685C">
            <w:pPr>
              <w:jc w:val="both"/>
              <w:rPr>
                <w:i/>
                <w:sz w:val="20"/>
                <w:szCs w:val="20"/>
                <w:lang w:eastAsia="fr-FR"/>
              </w:rPr>
            </w:pPr>
            <w:r w:rsidRPr="00881DA9">
              <w:rPr>
                <w:i/>
                <w:sz w:val="20"/>
                <w:szCs w:val="20"/>
                <w:lang w:eastAsia="fr-FR"/>
              </w:rPr>
              <w:t>При поръчки с обект строителство:</w:t>
            </w:r>
          </w:p>
          <w:p w14:paraId="54313573" w14:textId="77777777" w:rsidR="009520D6" w:rsidRPr="004B685C" w:rsidRDefault="009520D6">
            <w:pPr>
              <w:jc w:val="both"/>
              <w:rPr>
                <w:b/>
                <w:sz w:val="20"/>
                <w:szCs w:val="20"/>
                <w:lang w:eastAsia="en-US"/>
              </w:rPr>
            </w:pPr>
            <w:r w:rsidRPr="004B685C">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7EDC6BD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9214F79" w14:textId="77777777" w:rsidR="009520D6" w:rsidRPr="004B685C" w:rsidRDefault="009520D6">
            <w:pPr>
              <w:jc w:val="both"/>
              <w:rPr>
                <w:sz w:val="20"/>
                <w:szCs w:val="20"/>
                <w:lang w:eastAsia="fr-FR"/>
              </w:rPr>
            </w:pPr>
            <w:r w:rsidRPr="004B685C">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3DF2BC49" w14:textId="77777777" w:rsidR="009520D6" w:rsidRPr="004B685C" w:rsidRDefault="009520D6">
            <w:pPr>
              <w:jc w:val="both"/>
              <w:rPr>
                <w:b/>
                <w:sz w:val="20"/>
                <w:szCs w:val="20"/>
                <w:lang w:eastAsia="fr-FR"/>
              </w:rPr>
            </w:pPr>
            <w:r w:rsidRPr="004B685C">
              <w:rPr>
                <w:b/>
                <w:sz w:val="20"/>
                <w:szCs w:val="20"/>
                <w:lang w:eastAsia="fr-FR"/>
              </w:rPr>
              <w:t>(чл. 21, ал. 7 и ал. 17 от ЗОП, чл. 3, ал. 1, т. 1 и ал. 2 от ЗОП)</w:t>
            </w:r>
          </w:p>
          <w:p w14:paraId="242E0281" w14:textId="3B35C543" w:rsidR="009520D6" w:rsidRPr="004B685C" w:rsidRDefault="009520D6">
            <w:pPr>
              <w:jc w:val="both"/>
              <w:rPr>
                <w:b/>
                <w:color w:val="000080"/>
                <w:sz w:val="20"/>
                <w:szCs w:val="20"/>
                <w:lang w:eastAsia="en-US"/>
              </w:rPr>
            </w:pPr>
            <w:r w:rsidRPr="004B685C">
              <w:rPr>
                <w:b/>
                <w:color w:val="000080"/>
                <w:sz w:val="20"/>
                <w:szCs w:val="20"/>
                <w:lang w:eastAsia="en-US"/>
              </w:rPr>
              <w:t>т. 11 и т. 12 от Насоките/</w:t>
            </w:r>
            <w:r w:rsidRPr="00015DDF">
              <w:rPr>
                <w:sz w:val="20"/>
                <w:szCs w:val="20"/>
              </w:rPr>
              <w:t xml:space="preserve"> </w:t>
            </w:r>
            <w:r w:rsidRPr="004B685C">
              <w:rPr>
                <w:b/>
                <w:color w:val="000080"/>
                <w:sz w:val="20"/>
                <w:szCs w:val="20"/>
                <w:lang w:eastAsia="en-US"/>
              </w:rPr>
              <w:t>т. 11 и</w:t>
            </w:r>
            <w:r w:rsidR="00A45EDE" w:rsidRPr="004B685C">
              <w:rPr>
                <w:b/>
                <w:color w:val="000080"/>
                <w:sz w:val="20"/>
                <w:szCs w:val="20"/>
                <w:lang w:eastAsia="en-US"/>
              </w:rPr>
              <w:t>ли</w:t>
            </w:r>
            <w:r w:rsidRPr="00E21692">
              <w:rPr>
                <w:b/>
                <w:color w:val="000080"/>
                <w:sz w:val="20"/>
                <w:szCs w:val="20"/>
                <w:lang w:eastAsia="en-US"/>
              </w:rPr>
              <w:t xml:space="preserve"> т. 12</w:t>
            </w:r>
            <w:r w:rsidRPr="004B685C">
              <w:rPr>
                <w:b/>
                <w:color w:val="000080"/>
                <w:sz w:val="20"/>
                <w:szCs w:val="20"/>
                <w:lang w:eastAsia="en-US"/>
              </w:rPr>
              <w:t xml:space="preserve"> от Приложение № 1 към чл. 2, ал. 1 от Наредбата</w:t>
            </w:r>
          </w:p>
          <w:p w14:paraId="1422DB5E" w14:textId="6FDB4D57" w:rsidR="009520D6" w:rsidRPr="004B685C" w:rsidRDefault="009520D6">
            <w:pPr>
              <w:jc w:val="both"/>
              <w:rPr>
                <w:color w:val="C0504D"/>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в частта относно </w:t>
            </w:r>
            <w:r w:rsidRPr="004B685C">
              <w:rPr>
                <w:color w:val="C0504D"/>
                <w:sz w:val="20"/>
                <w:szCs w:val="20"/>
              </w:rPr>
              <w:t>предмета</w:t>
            </w:r>
            <w:r w:rsidRPr="004B685C">
              <w:rPr>
                <w:color w:val="C0504D"/>
                <w:sz w:val="20"/>
                <w:szCs w:val="20"/>
                <w:lang w:eastAsia="en-US"/>
              </w:rPr>
              <w:t xml:space="preserve"> на поръчката</w:t>
            </w:r>
            <w:r w:rsidRPr="004B685C">
              <w:rPr>
                <w:color w:val="C0504D"/>
                <w:sz w:val="20"/>
                <w:szCs w:val="20"/>
              </w:rPr>
              <w:t>)</w:t>
            </w:r>
            <w:r w:rsidRPr="004B685C">
              <w:rPr>
                <w:color w:val="C0504D"/>
                <w:sz w:val="20"/>
                <w:szCs w:val="20"/>
                <w:lang w:eastAsia="en-US"/>
              </w:rPr>
              <w:t xml:space="preserve">, както и документацията за </w:t>
            </w:r>
            <w:r w:rsidRPr="004B685C">
              <w:rPr>
                <w:color w:val="C0504D"/>
                <w:sz w:val="20"/>
                <w:szCs w:val="20"/>
              </w:rPr>
              <w:t>поръчката</w:t>
            </w:r>
            <w:r w:rsidRPr="004B685C">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18466A16" w14:textId="77777777" w:rsidR="009520D6" w:rsidRPr="004B685C" w:rsidRDefault="009520D6">
            <w:pPr>
              <w:jc w:val="both"/>
              <w:rPr>
                <w:b/>
                <w:sz w:val="20"/>
                <w:szCs w:val="20"/>
                <w:lang w:eastAsia="fr-FR"/>
              </w:rPr>
            </w:pPr>
            <w:r w:rsidRPr="004B685C">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606085AA" w14:textId="77777777" w:rsidR="009520D6" w:rsidRPr="004B685C" w:rsidRDefault="009520D6" w:rsidP="00015DDF">
            <w:pPr>
              <w:jc w:val="both"/>
              <w:outlineLvl w:val="1"/>
              <w:rPr>
                <w:sz w:val="20"/>
                <w:szCs w:val="20"/>
              </w:rPr>
            </w:pPr>
          </w:p>
        </w:tc>
        <w:tc>
          <w:tcPr>
            <w:tcW w:w="4840" w:type="dxa"/>
            <w:gridSpan w:val="2"/>
          </w:tcPr>
          <w:p w14:paraId="71F4A305" w14:textId="77777777" w:rsidR="009520D6" w:rsidRPr="004B685C" w:rsidRDefault="009520D6" w:rsidP="004B685C">
            <w:pPr>
              <w:jc w:val="both"/>
              <w:outlineLvl w:val="1"/>
              <w:rPr>
                <w:sz w:val="20"/>
                <w:szCs w:val="20"/>
              </w:rPr>
            </w:pPr>
          </w:p>
        </w:tc>
      </w:tr>
      <w:tr w:rsidR="009520D6" w:rsidRPr="004B685C" w14:paraId="25F5C88B" w14:textId="77777777" w:rsidTr="00015DDF">
        <w:trPr>
          <w:trHeight w:val="270"/>
        </w:trPr>
        <w:tc>
          <w:tcPr>
            <w:tcW w:w="704" w:type="dxa"/>
            <w:gridSpan w:val="2"/>
          </w:tcPr>
          <w:p w14:paraId="2BCF0E6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16.</w:t>
            </w:r>
          </w:p>
        </w:tc>
        <w:tc>
          <w:tcPr>
            <w:tcW w:w="8930" w:type="dxa"/>
            <w:noWrap/>
          </w:tcPr>
          <w:p w14:paraId="41674634" w14:textId="77777777" w:rsidR="009520D6" w:rsidRPr="004B685C" w:rsidRDefault="009520D6" w:rsidP="004B685C">
            <w:pPr>
              <w:ind w:right="-74"/>
              <w:jc w:val="both"/>
              <w:outlineLvl w:val="1"/>
              <w:rPr>
                <w:i/>
                <w:sz w:val="20"/>
                <w:szCs w:val="20"/>
                <w:lang w:eastAsia="fr-FR"/>
              </w:rPr>
            </w:pPr>
            <w:r w:rsidRPr="00E21692">
              <w:rPr>
                <w:i/>
                <w:sz w:val="20"/>
                <w:szCs w:val="20"/>
                <w:lang w:eastAsia="fr-FR"/>
              </w:rPr>
              <w:t>Приложим за договори с периодично изпълнение и рамкови споразумения:</w:t>
            </w:r>
          </w:p>
          <w:p w14:paraId="31FCFDC0" w14:textId="77777777" w:rsidR="009520D6" w:rsidRPr="004B685C" w:rsidRDefault="009520D6">
            <w:pPr>
              <w:jc w:val="both"/>
              <w:outlineLvl w:val="1"/>
              <w:rPr>
                <w:b/>
                <w:sz w:val="20"/>
                <w:szCs w:val="20"/>
                <w:lang w:eastAsia="fr-FR"/>
              </w:rPr>
            </w:pPr>
            <w:r w:rsidRPr="004B685C">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19F85D1" w14:textId="77777777" w:rsidR="009520D6" w:rsidRPr="004B685C" w:rsidRDefault="009520D6">
            <w:pPr>
              <w:ind w:right="108"/>
              <w:jc w:val="both"/>
              <w:outlineLvl w:val="1"/>
              <w:rPr>
                <w:b/>
                <w:sz w:val="20"/>
                <w:szCs w:val="20"/>
                <w:lang w:eastAsia="fr-FR"/>
              </w:rPr>
            </w:pPr>
            <w:r w:rsidRPr="004B685C">
              <w:rPr>
                <w:b/>
                <w:sz w:val="20"/>
                <w:szCs w:val="20"/>
                <w:lang w:eastAsia="fr-FR"/>
              </w:rPr>
              <w:t>Срокът на рамковото споразумение надвишава ли 4 години?</w:t>
            </w:r>
          </w:p>
          <w:p w14:paraId="6FDD7F4F" w14:textId="77777777" w:rsidR="009520D6" w:rsidRPr="004B685C" w:rsidRDefault="009520D6">
            <w:pPr>
              <w:jc w:val="both"/>
              <w:outlineLvl w:val="1"/>
              <w:rPr>
                <w:b/>
                <w:sz w:val="20"/>
                <w:szCs w:val="20"/>
                <w:lang w:eastAsia="fr-FR"/>
              </w:rPr>
            </w:pPr>
            <w:r w:rsidRPr="004B685C">
              <w:rPr>
                <w:b/>
                <w:sz w:val="20"/>
                <w:szCs w:val="20"/>
                <w:lang w:eastAsia="fr-FR"/>
              </w:rPr>
              <w:lastRenderedPageBreak/>
              <w:t>Ако отговорът е „да”, възложителят посочил ли е мотиви за това в обявлението за обществената поръчка?</w:t>
            </w:r>
          </w:p>
          <w:p w14:paraId="1F69F87B" w14:textId="77777777" w:rsidR="009520D6" w:rsidRPr="004B685C" w:rsidRDefault="009520D6">
            <w:pPr>
              <w:jc w:val="both"/>
              <w:outlineLvl w:val="1"/>
              <w:rPr>
                <w:sz w:val="20"/>
                <w:szCs w:val="20"/>
                <w:lang w:eastAsia="fr-FR"/>
              </w:rPr>
            </w:pPr>
            <w:r w:rsidRPr="004B685C">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3F6E470C" w14:textId="77777777" w:rsidR="009520D6" w:rsidRPr="004B685C" w:rsidRDefault="009520D6">
            <w:pPr>
              <w:ind w:right="110"/>
              <w:jc w:val="both"/>
              <w:outlineLvl w:val="1"/>
              <w:rPr>
                <w:sz w:val="20"/>
                <w:szCs w:val="20"/>
                <w:lang w:eastAsia="fr-FR"/>
              </w:rPr>
            </w:pPr>
            <w:r w:rsidRPr="004B685C">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4A87254" w14:textId="77777777" w:rsidR="009520D6" w:rsidRPr="004B685C" w:rsidRDefault="009520D6">
            <w:pPr>
              <w:jc w:val="both"/>
              <w:outlineLvl w:val="1"/>
              <w:rPr>
                <w:b/>
                <w:sz w:val="20"/>
                <w:szCs w:val="20"/>
                <w:lang w:eastAsia="fr-FR"/>
              </w:rPr>
            </w:pPr>
            <w:r w:rsidRPr="004B685C">
              <w:rPr>
                <w:b/>
                <w:sz w:val="20"/>
                <w:szCs w:val="20"/>
                <w:lang w:eastAsia="fr-FR"/>
              </w:rPr>
              <w:t>(чл. 113, ал. 1 и ал. 2 от ЗОП, чл. 81, ал. 3 и ал. 4 от ЗОП)</w:t>
            </w:r>
          </w:p>
          <w:p w14:paraId="4D36A142" w14:textId="7ED19E8D" w:rsidR="009520D6" w:rsidRPr="004B685C" w:rsidRDefault="009520D6">
            <w:pPr>
              <w:jc w:val="both"/>
              <w:outlineLvl w:val="1"/>
              <w:rPr>
                <w:b/>
                <w:color w:val="000080"/>
                <w:sz w:val="20"/>
                <w:szCs w:val="20"/>
              </w:rPr>
            </w:pPr>
            <w:r w:rsidRPr="004B685C">
              <w:rPr>
                <w:b/>
                <w:color w:val="000080"/>
                <w:sz w:val="20"/>
                <w:szCs w:val="20"/>
              </w:rPr>
              <w:t>т. 8, т. 11 от Насоките/ т. 8</w:t>
            </w:r>
            <w:r w:rsidR="00A45EDE" w:rsidRPr="004B685C">
              <w:rPr>
                <w:b/>
                <w:color w:val="000080"/>
                <w:sz w:val="20"/>
                <w:szCs w:val="20"/>
              </w:rPr>
              <w:t xml:space="preserve"> или </w:t>
            </w:r>
            <w:r w:rsidRPr="004B685C">
              <w:rPr>
                <w:b/>
                <w:color w:val="000080"/>
                <w:sz w:val="20"/>
                <w:szCs w:val="20"/>
              </w:rPr>
              <w:t xml:space="preserve"> т. 11 от Приложение № 1 към чл. 2, ал. 1 от Наредбата</w:t>
            </w:r>
          </w:p>
          <w:p w14:paraId="6868FCA3" w14:textId="3CD81B74"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обявлението за обществената </w:t>
            </w:r>
            <w:r w:rsidRPr="004B685C">
              <w:rPr>
                <w:bCs/>
                <w:color w:val="008000"/>
                <w:sz w:val="20"/>
                <w:szCs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EB0DCDF" w14:textId="77777777" w:rsidR="009520D6" w:rsidRPr="004B685C" w:rsidRDefault="009520D6" w:rsidP="00015DDF">
            <w:pPr>
              <w:jc w:val="both"/>
              <w:outlineLvl w:val="1"/>
              <w:rPr>
                <w:sz w:val="20"/>
                <w:szCs w:val="20"/>
              </w:rPr>
            </w:pPr>
          </w:p>
        </w:tc>
        <w:tc>
          <w:tcPr>
            <w:tcW w:w="4840" w:type="dxa"/>
            <w:gridSpan w:val="2"/>
          </w:tcPr>
          <w:p w14:paraId="021620D2" w14:textId="77777777" w:rsidR="009520D6" w:rsidRPr="004B685C" w:rsidRDefault="009520D6" w:rsidP="004B685C">
            <w:pPr>
              <w:jc w:val="both"/>
              <w:outlineLvl w:val="1"/>
              <w:rPr>
                <w:sz w:val="20"/>
                <w:szCs w:val="20"/>
              </w:rPr>
            </w:pPr>
          </w:p>
        </w:tc>
      </w:tr>
      <w:tr w:rsidR="009520D6" w:rsidRPr="004B685C" w14:paraId="65746A7F" w14:textId="77777777" w:rsidTr="00015DDF">
        <w:trPr>
          <w:trHeight w:val="270"/>
        </w:trPr>
        <w:tc>
          <w:tcPr>
            <w:tcW w:w="704" w:type="dxa"/>
            <w:gridSpan w:val="2"/>
          </w:tcPr>
          <w:p w14:paraId="611B557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17.</w:t>
            </w:r>
          </w:p>
        </w:tc>
        <w:tc>
          <w:tcPr>
            <w:tcW w:w="8930" w:type="dxa"/>
            <w:noWrap/>
          </w:tcPr>
          <w:p w14:paraId="70A98B77" w14:textId="49A1FC38" w:rsidR="009520D6" w:rsidRPr="004B685C" w:rsidRDefault="009520D6" w:rsidP="004B685C">
            <w:pPr>
              <w:jc w:val="both"/>
              <w:rPr>
                <w:b/>
                <w:sz w:val="20"/>
                <w:szCs w:val="20"/>
                <w:lang w:eastAsia="fr-FR"/>
              </w:rPr>
            </w:pPr>
            <w:r w:rsidRPr="00E21692">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w:t>
            </w:r>
            <w:r w:rsidRPr="004B685C">
              <w:rPr>
                <w:b/>
                <w:sz w:val="20"/>
                <w:szCs w:val="20"/>
                <w:lang w:eastAsia="fr-FR"/>
              </w:rPr>
              <w:t>финансовото състояние и техническите и професионални способности на участниците) посочени ли са изчерпателно в обявлението</w:t>
            </w:r>
            <w:r w:rsidRPr="00015DDF">
              <w:rPr>
                <w:sz w:val="20"/>
                <w:szCs w:val="20"/>
              </w:rPr>
              <w:t xml:space="preserve"> </w:t>
            </w:r>
            <w:r w:rsidRPr="004B685C">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3585602" w14:textId="77777777" w:rsidR="009520D6" w:rsidRPr="004B685C" w:rsidRDefault="009520D6">
            <w:pPr>
              <w:jc w:val="both"/>
              <w:rPr>
                <w:b/>
                <w:sz w:val="20"/>
                <w:szCs w:val="20"/>
                <w:lang w:eastAsia="fr-FR"/>
              </w:rPr>
            </w:pPr>
            <w:r w:rsidRPr="004B685C">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EE85547" w14:textId="77777777" w:rsidR="009520D6" w:rsidRPr="004B685C" w:rsidRDefault="009520D6">
            <w:pPr>
              <w:jc w:val="both"/>
              <w:rPr>
                <w:sz w:val="20"/>
                <w:szCs w:val="20"/>
              </w:rPr>
            </w:pPr>
            <w:r w:rsidRPr="004B685C">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21C7ABC" w14:textId="77777777" w:rsidR="009520D6" w:rsidRPr="004B685C" w:rsidRDefault="009520D6">
            <w:pPr>
              <w:jc w:val="both"/>
              <w:rPr>
                <w:sz w:val="20"/>
                <w:szCs w:val="20"/>
              </w:rPr>
            </w:pPr>
            <w:r w:rsidRPr="004B685C">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699D2E06" w14:textId="77777777" w:rsidR="009520D6" w:rsidRPr="004B685C" w:rsidRDefault="009520D6">
            <w:pPr>
              <w:jc w:val="both"/>
              <w:rPr>
                <w:sz w:val="20"/>
                <w:szCs w:val="20"/>
              </w:rPr>
            </w:pPr>
            <w:r w:rsidRPr="004B685C">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4DFB9111" w14:textId="77777777" w:rsidR="009520D6" w:rsidRPr="004B685C" w:rsidRDefault="009520D6">
            <w:pPr>
              <w:jc w:val="both"/>
              <w:rPr>
                <w:sz w:val="20"/>
                <w:szCs w:val="20"/>
              </w:rPr>
            </w:pPr>
            <w:r w:rsidRPr="004B685C">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6F920CD" w14:textId="77777777" w:rsidR="009520D6" w:rsidRPr="004B685C" w:rsidRDefault="009520D6">
            <w:pPr>
              <w:jc w:val="both"/>
              <w:rPr>
                <w:b/>
                <w:sz w:val="20"/>
                <w:szCs w:val="20"/>
              </w:rPr>
            </w:pPr>
            <w:r w:rsidRPr="004B685C">
              <w:rPr>
                <w:b/>
                <w:sz w:val="20"/>
                <w:szCs w:val="20"/>
              </w:rPr>
              <w:t>(чл. 59, ал. 5 от ЗОП във връзка с чл. 2, ал. 1, т. 4 от ЗОП; чл. 60, чл. 62 и чл. 64 от ЗОП)</w:t>
            </w:r>
          </w:p>
          <w:p w14:paraId="5E6C3A54" w14:textId="77777777" w:rsidR="009520D6" w:rsidRPr="004B685C" w:rsidRDefault="009520D6">
            <w:pPr>
              <w:jc w:val="both"/>
              <w:rPr>
                <w:b/>
                <w:sz w:val="20"/>
                <w:szCs w:val="20"/>
              </w:rPr>
            </w:pPr>
            <w:r w:rsidRPr="004B685C">
              <w:rPr>
                <w:b/>
                <w:sz w:val="20"/>
                <w:szCs w:val="20"/>
              </w:rPr>
              <w:t>(Приложение № 19 към чл. 178, ал. 1 от ЗОП)</w:t>
            </w:r>
          </w:p>
          <w:p w14:paraId="79068AE5" w14:textId="6655CA55" w:rsidR="009520D6" w:rsidRPr="004B685C" w:rsidRDefault="009520D6" w:rsidP="00015DDF">
            <w:pPr>
              <w:jc w:val="both"/>
              <w:rPr>
                <w:b/>
                <w:color w:val="000080"/>
                <w:sz w:val="20"/>
                <w:szCs w:val="20"/>
              </w:rPr>
            </w:pPr>
            <w:r w:rsidRPr="004B685C">
              <w:rPr>
                <w:b/>
                <w:color w:val="000080"/>
                <w:sz w:val="20"/>
                <w:szCs w:val="20"/>
              </w:rPr>
              <w:lastRenderedPageBreak/>
              <w:t>т. 9 от Насоките/ т. 9.1. от Приложение № 1 към чл. 2, ал. 1 от Наредбата</w:t>
            </w:r>
          </w:p>
          <w:p w14:paraId="0B0B5FFE" w14:textId="77777777" w:rsidR="009520D6" w:rsidRPr="004B685C" w:rsidRDefault="009520D6" w:rsidP="00015DDF">
            <w:pPr>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обявление, документация за поръчката.</w:t>
            </w:r>
          </w:p>
          <w:p w14:paraId="4E6E3CDC" w14:textId="77777777" w:rsidR="009520D6" w:rsidRPr="004B685C" w:rsidRDefault="009520D6" w:rsidP="00015DDF">
            <w:pPr>
              <w:jc w:val="both"/>
              <w:rPr>
                <w:color w:val="008000"/>
                <w:sz w:val="20"/>
                <w:szCs w:val="20"/>
              </w:rPr>
            </w:pPr>
            <w:r w:rsidRPr="004B685C">
              <w:rPr>
                <w:b/>
                <w:color w:val="548DD4"/>
                <w:sz w:val="20"/>
                <w:szCs w:val="20"/>
              </w:rPr>
              <w:t>Използвайте таблица № 2</w:t>
            </w:r>
          </w:p>
          <w:p w14:paraId="7621967D" w14:textId="77777777" w:rsidR="009520D6" w:rsidRPr="004B685C" w:rsidRDefault="009520D6" w:rsidP="004B685C">
            <w:pPr>
              <w:jc w:val="both"/>
              <w:rPr>
                <w:color w:val="008000"/>
                <w:sz w:val="20"/>
                <w:szCs w:val="20"/>
              </w:rPr>
            </w:pPr>
            <w:r w:rsidRPr="004B685C">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0197400F" w14:textId="77777777" w:rsidR="009520D6" w:rsidRPr="004B685C" w:rsidRDefault="009520D6" w:rsidP="00E21692">
            <w:pPr>
              <w:jc w:val="both"/>
              <w:rPr>
                <w:b/>
                <w:sz w:val="20"/>
                <w:szCs w:val="20"/>
                <w:u w:val="single"/>
                <w:lang w:eastAsia="fr-FR"/>
              </w:rPr>
            </w:pPr>
          </w:p>
        </w:tc>
        <w:tc>
          <w:tcPr>
            <w:tcW w:w="552" w:type="dxa"/>
            <w:gridSpan w:val="2"/>
          </w:tcPr>
          <w:p w14:paraId="228142A9" w14:textId="77777777" w:rsidR="009520D6" w:rsidRPr="004B685C" w:rsidRDefault="009520D6" w:rsidP="00015DDF">
            <w:pPr>
              <w:jc w:val="both"/>
              <w:outlineLvl w:val="1"/>
              <w:rPr>
                <w:sz w:val="20"/>
                <w:szCs w:val="20"/>
              </w:rPr>
            </w:pPr>
          </w:p>
        </w:tc>
        <w:tc>
          <w:tcPr>
            <w:tcW w:w="4840" w:type="dxa"/>
            <w:gridSpan w:val="2"/>
          </w:tcPr>
          <w:p w14:paraId="53E7249D" w14:textId="77777777" w:rsidR="009520D6" w:rsidRPr="004B685C" w:rsidRDefault="009520D6" w:rsidP="004B685C">
            <w:pPr>
              <w:jc w:val="both"/>
              <w:outlineLvl w:val="1"/>
              <w:rPr>
                <w:sz w:val="20"/>
                <w:szCs w:val="20"/>
              </w:rPr>
            </w:pPr>
          </w:p>
        </w:tc>
      </w:tr>
      <w:tr w:rsidR="009520D6" w:rsidRPr="004B685C" w14:paraId="5F522DF5" w14:textId="77777777" w:rsidTr="00015DDF">
        <w:trPr>
          <w:trHeight w:val="270"/>
        </w:trPr>
        <w:tc>
          <w:tcPr>
            <w:tcW w:w="704" w:type="dxa"/>
            <w:gridSpan w:val="2"/>
          </w:tcPr>
          <w:p w14:paraId="3E2668F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18.</w:t>
            </w:r>
          </w:p>
        </w:tc>
        <w:tc>
          <w:tcPr>
            <w:tcW w:w="8930" w:type="dxa"/>
            <w:noWrap/>
          </w:tcPr>
          <w:p w14:paraId="6296D6D3" w14:textId="77777777" w:rsidR="009520D6" w:rsidRPr="004B685C" w:rsidRDefault="009520D6" w:rsidP="004B685C">
            <w:pPr>
              <w:jc w:val="both"/>
              <w:rPr>
                <w:i/>
                <w:sz w:val="20"/>
                <w:szCs w:val="20"/>
                <w:lang w:eastAsia="fr-FR"/>
              </w:rPr>
            </w:pPr>
            <w:r w:rsidRPr="00E21692">
              <w:rPr>
                <w:i/>
                <w:sz w:val="20"/>
                <w:szCs w:val="20"/>
                <w:lang w:eastAsia="fr-FR"/>
              </w:rPr>
              <w:t>При критерий за оценка „ниво на разходите“ и „оптимално съотношение качество/цена“:</w:t>
            </w:r>
          </w:p>
          <w:p w14:paraId="4FBC54D6" w14:textId="77777777" w:rsidR="009520D6" w:rsidRPr="004B685C" w:rsidRDefault="009520D6">
            <w:pPr>
              <w:jc w:val="both"/>
              <w:rPr>
                <w:b/>
                <w:sz w:val="20"/>
                <w:szCs w:val="20"/>
                <w:lang w:eastAsia="fr-FR"/>
              </w:rPr>
            </w:pPr>
            <w:r w:rsidRPr="004B685C">
              <w:rPr>
                <w:b/>
                <w:sz w:val="20"/>
                <w:szCs w:val="20"/>
                <w:lang w:eastAsia="fr-FR"/>
              </w:rPr>
              <w:t>Включени ли са в обявлението за ОП и в методиката за определяне на комплексната оценка на офертите</w:t>
            </w:r>
            <w:r w:rsidRPr="004B685C" w:rsidDel="00A25ED5">
              <w:rPr>
                <w:b/>
                <w:sz w:val="20"/>
                <w:szCs w:val="20"/>
                <w:lang w:eastAsia="fr-FR"/>
              </w:rPr>
              <w:t xml:space="preserve"> </w:t>
            </w:r>
            <w:r w:rsidRPr="004B685C">
              <w:rPr>
                <w:b/>
                <w:sz w:val="20"/>
                <w:szCs w:val="20"/>
                <w:lang w:eastAsia="fr-FR"/>
              </w:rPr>
              <w:t>като показатели за оценка критерии за подбор на участниците?</w:t>
            </w:r>
          </w:p>
          <w:p w14:paraId="070F7D12" w14:textId="77777777" w:rsidR="009520D6" w:rsidRPr="004B685C" w:rsidRDefault="009520D6">
            <w:pPr>
              <w:jc w:val="both"/>
              <w:rPr>
                <w:sz w:val="20"/>
                <w:szCs w:val="20"/>
                <w:lang w:eastAsia="fr-FR"/>
              </w:rPr>
            </w:pPr>
            <w:r w:rsidRPr="004B685C">
              <w:rPr>
                <w:sz w:val="20"/>
                <w:szCs w:val="20"/>
                <w:lang w:eastAsia="fr-FR"/>
              </w:rPr>
              <w:t>Съгласно чл. 70, ал. 5 от ЗОП</w:t>
            </w:r>
            <w:r w:rsidRPr="004B685C">
              <w:rPr>
                <w:b/>
                <w:sz w:val="20"/>
                <w:szCs w:val="20"/>
                <w:lang w:eastAsia="fr-FR"/>
              </w:rPr>
              <w:t xml:space="preserve"> </w:t>
            </w:r>
            <w:r w:rsidRPr="004B685C">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3DE185"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Законът допуска едно изключение от забраната в</w:t>
            </w:r>
            <w:r w:rsidRPr="004B685C">
              <w:rPr>
                <w:b/>
                <w:sz w:val="20"/>
                <w:szCs w:val="20"/>
                <w:lang w:eastAsia="fr-FR"/>
              </w:rPr>
              <w:t xml:space="preserve"> чл. 70, ал. 4, т. 2 от ЗОП</w:t>
            </w:r>
            <w:r w:rsidRPr="004B685C">
              <w:rPr>
                <w:sz w:val="20"/>
                <w:szCs w:val="20"/>
                <w:lang w:eastAsia="fr-FR"/>
              </w:rPr>
              <w:t>.</w:t>
            </w:r>
          </w:p>
          <w:p w14:paraId="79019E2E" w14:textId="77777777" w:rsidR="009520D6" w:rsidRPr="004B685C" w:rsidRDefault="009520D6">
            <w:pPr>
              <w:jc w:val="both"/>
              <w:rPr>
                <w:b/>
                <w:sz w:val="20"/>
                <w:szCs w:val="20"/>
                <w:u w:val="single"/>
                <w:lang w:eastAsia="fr-FR"/>
              </w:rPr>
            </w:pPr>
            <w:r w:rsidRPr="004B685C">
              <w:rPr>
                <w:b/>
                <w:sz w:val="20"/>
                <w:szCs w:val="20"/>
                <w:u w:val="single"/>
                <w:lang w:eastAsia="fr-FR"/>
              </w:rPr>
              <w:t>Обхват на изключението:</w:t>
            </w:r>
          </w:p>
          <w:p w14:paraId="4E1E3615"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предмета на поръчката</w:t>
            </w:r>
            <w:r w:rsidRPr="004B685C">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4B685C">
              <w:rPr>
                <w:i/>
                <w:sz w:val="20"/>
                <w:szCs w:val="20"/>
                <w:lang w:eastAsia="fr-FR"/>
              </w:rPr>
              <w:t xml:space="preserve">(в повечето случаи поръчки за услуги, по-рядко строителство и доставки). </w:t>
            </w:r>
            <w:r w:rsidRPr="004B685C">
              <w:rPr>
                <w:sz w:val="20"/>
                <w:szCs w:val="20"/>
                <w:lang w:eastAsia="fr-FR"/>
              </w:rPr>
              <w:t>Затова във всеки конкретен случай</w:t>
            </w:r>
            <w:r w:rsidRPr="004B685C">
              <w:rPr>
                <w:i/>
                <w:sz w:val="20"/>
                <w:szCs w:val="20"/>
                <w:lang w:eastAsia="fr-FR"/>
              </w:rPr>
              <w:t xml:space="preserve"> </w:t>
            </w:r>
            <w:r w:rsidRPr="004B685C">
              <w:rPr>
                <w:sz w:val="20"/>
                <w:szCs w:val="20"/>
                <w:lang w:eastAsia="fr-FR"/>
              </w:rPr>
              <w:t>следва да се направи преценка дали персоналът има подобна роля в изпълнението на поръчката;</w:t>
            </w:r>
          </w:p>
          <w:p w14:paraId="780DA8B4"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вида на показателя за оценка</w:t>
            </w:r>
            <w:r w:rsidRPr="004B685C">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3F0E02DE"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w:t>
            </w:r>
            <w:r w:rsidRPr="004B685C">
              <w:rPr>
                <w:sz w:val="20"/>
                <w:szCs w:val="20"/>
                <w:lang w:eastAsia="fr-FR"/>
              </w:rPr>
              <w:t xml:space="preserve"> </w:t>
            </w:r>
            <w:r w:rsidRPr="004B685C">
              <w:rPr>
                <w:b/>
                <w:i/>
                <w:sz w:val="20"/>
                <w:szCs w:val="20"/>
                <w:lang w:eastAsia="fr-FR"/>
              </w:rPr>
              <w:t>критериите за подбор</w:t>
            </w:r>
            <w:r w:rsidRPr="004B685C">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4B685C">
              <w:rPr>
                <w:b/>
                <w:sz w:val="20"/>
                <w:szCs w:val="20"/>
                <w:lang w:eastAsia="fr-FR"/>
              </w:rPr>
              <w:t>чл. 63, ал. 1, т. 5 от ЗОП</w:t>
            </w:r>
            <w:r w:rsidRPr="004B685C">
              <w:rPr>
                <w:sz w:val="20"/>
                <w:szCs w:val="20"/>
                <w:lang w:eastAsia="fr-FR"/>
              </w:rPr>
              <w:t>).</w:t>
            </w:r>
          </w:p>
          <w:p w14:paraId="1790D3B2" w14:textId="77777777" w:rsidR="009520D6" w:rsidRPr="004B685C" w:rsidRDefault="009520D6">
            <w:pPr>
              <w:jc w:val="both"/>
              <w:rPr>
                <w:sz w:val="20"/>
                <w:szCs w:val="20"/>
                <w:lang w:eastAsia="fr-FR"/>
              </w:rPr>
            </w:pPr>
            <w:r w:rsidRPr="004B685C">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4B685C">
              <w:rPr>
                <w:sz w:val="20"/>
                <w:szCs w:val="20"/>
                <w:lang w:eastAsia="fr-FR"/>
              </w:rPr>
              <w:t>подпоказателите</w:t>
            </w:r>
            <w:proofErr w:type="spellEnd"/>
            <w:r w:rsidRPr="004B685C">
              <w:rPr>
                <w:sz w:val="20"/>
                <w:szCs w:val="20"/>
                <w:lang w:eastAsia="fr-FR"/>
              </w:rPr>
              <w:t xml:space="preserve"> и всички компоненти на оценката, определени от възложителя в методиката. </w:t>
            </w:r>
          </w:p>
          <w:p w14:paraId="2A160D5C" w14:textId="77777777" w:rsidR="009520D6" w:rsidRPr="004B685C" w:rsidRDefault="009520D6">
            <w:pPr>
              <w:jc w:val="both"/>
              <w:rPr>
                <w:b/>
                <w:sz w:val="20"/>
                <w:szCs w:val="20"/>
                <w:lang w:eastAsia="fr-FR"/>
              </w:rPr>
            </w:pPr>
            <w:r w:rsidRPr="004B685C">
              <w:rPr>
                <w:b/>
                <w:sz w:val="20"/>
                <w:szCs w:val="20"/>
                <w:lang w:eastAsia="fr-FR"/>
              </w:rPr>
              <w:t>(чл. 70, ал. 2, т. 3, ал. 4 и ал. 12 от ЗОП)</w:t>
            </w:r>
          </w:p>
          <w:p w14:paraId="2B0B5704" w14:textId="77777777" w:rsidR="009520D6" w:rsidRPr="004B685C" w:rsidRDefault="009520D6">
            <w:pPr>
              <w:jc w:val="both"/>
              <w:rPr>
                <w:b/>
                <w:sz w:val="20"/>
                <w:szCs w:val="20"/>
                <w:lang w:eastAsia="fr-FR"/>
              </w:rPr>
            </w:pPr>
            <w:r w:rsidRPr="004B685C">
              <w:rPr>
                <w:b/>
                <w:sz w:val="20"/>
                <w:szCs w:val="20"/>
                <w:lang w:eastAsia="fr-FR"/>
              </w:rPr>
              <w:t>(чл. 63, ал. 1, т. 5 от ЗОП)</w:t>
            </w:r>
          </w:p>
          <w:p w14:paraId="6D161110" w14:textId="043FFE7E" w:rsidR="009520D6" w:rsidRPr="004B685C" w:rsidRDefault="009520D6" w:rsidP="00015DDF">
            <w:pPr>
              <w:jc w:val="both"/>
              <w:rPr>
                <w:b/>
                <w:color w:val="000080"/>
                <w:sz w:val="20"/>
                <w:szCs w:val="20"/>
              </w:rPr>
            </w:pPr>
            <w:r w:rsidRPr="004B685C">
              <w:rPr>
                <w:b/>
                <w:color w:val="000080"/>
                <w:sz w:val="20"/>
                <w:szCs w:val="20"/>
              </w:rPr>
              <w:t>т. 11 от Насоките/ т. 11 от Приложение № 1 към чл. 2, ал. 1 от Наредбата</w:t>
            </w:r>
          </w:p>
          <w:p w14:paraId="02998023" w14:textId="3B2486ED"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55D572CA" w14:textId="77777777" w:rsidR="009520D6" w:rsidRPr="004B685C" w:rsidRDefault="009520D6">
            <w:pPr>
              <w:jc w:val="both"/>
              <w:rPr>
                <w:color w:val="008000"/>
                <w:sz w:val="20"/>
                <w:szCs w:val="20"/>
              </w:rPr>
            </w:pPr>
            <w:r w:rsidRPr="004B685C">
              <w:rPr>
                <w:color w:val="008000"/>
                <w:sz w:val="20"/>
                <w:szCs w:val="20"/>
              </w:rPr>
              <w:lastRenderedPageBreak/>
              <w:t xml:space="preserve">Анализирайте всички показатели за оценка на офертите, включително </w:t>
            </w:r>
            <w:proofErr w:type="spellStart"/>
            <w:r w:rsidRPr="004B685C">
              <w:rPr>
                <w:color w:val="008000"/>
                <w:sz w:val="20"/>
                <w:szCs w:val="20"/>
              </w:rPr>
              <w:t>подпоказателите</w:t>
            </w:r>
            <w:proofErr w:type="spellEnd"/>
            <w:r w:rsidRPr="004B685C">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w:t>
            </w:r>
            <w:proofErr w:type="spellStart"/>
            <w:r w:rsidRPr="004B685C">
              <w:rPr>
                <w:color w:val="008000"/>
                <w:sz w:val="20"/>
                <w:szCs w:val="20"/>
              </w:rPr>
              <w:t>подпоказатели</w:t>
            </w:r>
            <w:proofErr w:type="spellEnd"/>
            <w:r w:rsidRPr="004B685C">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78A19270" w14:textId="77777777" w:rsidR="009520D6" w:rsidRPr="004B685C" w:rsidRDefault="009520D6">
            <w:pPr>
              <w:jc w:val="both"/>
              <w:rPr>
                <w:color w:val="008000"/>
                <w:sz w:val="20"/>
                <w:szCs w:val="20"/>
              </w:rPr>
            </w:pPr>
            <w:r w:rsidRPr="004B685C">
              <w:rPr>
                <w:color w:val="008000"/>
                <w:sz w:val="20"/>
                <w:szCs w:val="20"/>
              </w:rPr>
              <w:t>Ако като показатели за оценка/</w:t>
            </w:r>
            <w:proofErr w:type="spellStart"/>
            <w:r w:rsidRPr="004B685C">
              <w:rPr>
                <w:color w:val="008000"/>
                <w:sz w:val="20"/>
                <w:szCs w:val="20"/>
              </w:rPr>
              <w:t>подпоказатели</w:t>
            </w:r>
            <w:proofErr w:type="spellEnd"/>
            <w:r w:rsidRPr="004B685C">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697BC879"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предмета на поръчката -</w:t>
            </w:r>
            <w:r w:rsidRPr="004B685C">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4CC6B87A"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вида на показателя</w:t>
            </w:r>
            <w:r w:rsidRPr="004B685C">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7E9FF715" w14:textId="77777777" w:rsidR="009520D6" w:rsidRPr="004B685C" w:rsidRDefault="009520D6">
            <w:pPr>
              <w:ind w:left="287" w:hanging="287"/>
              <w:jc w:val="both"/>
              <w:rPr>
                <w:b/>
                <w:sz w:val="20"/>
                <w:szCs w:val="20"/>
                <w:u w:val="single"/>
                <w:lang w:eastAsia="fr-FR"/>
              </w:rPr>
            </w:pPr>
            <w:r w:rsidRPr="004B685C">
              <w:rPr>
                <w:color w:val="008000"/>
                <w:sz w:val="20"/>
                <w:szCs w:val="20"/>
              </w:rPr>
              <w:t xml:space="preserve">-    </w:t>
            </w:r>
            <w:r w:rsidRPr="004B685C">
              <w:rPr>
                <w:b/>
                <w:i/>
                <w:color w:val="008000"/>
                <w:sz w:val="20"/>
                <w:szCs w:val="20"/>
              </w:rPr>
              <w:t>относно критериите за подбор –</w:t>
            </w:r>
            <w:r w:rsidRPr="004B685C">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59D6EDDE" w14:textId="77777777" w:rsidR="009520D6" w:rsidRPr="004B685C" w:rsidRDefault="009520D6" w:rsidP="00015DDF">
            <w:pPr>
              <w:jc w:val="both"/>
              <w:outlineLvl w:val="1"/>
              <w:rPr>
                <w:sz w:val="20"/>
                <w:szCs w:val="20"/>
              </w:rPr>
            </w:pPr>
          </w:p>
        </w:tc>
        <w:tc>
          <w:tcPr>
            <w:tcW w:w="4840" w:type="dxa"/>
            <w:gridSpan w:val="2"/>
          </w:tcPr>
          <w:p w14:paraId="257046A0" w14:textId="77777777" w:rsidR="009520D6" w:rsidRPr="004B685C" w:rsidRDefault="009520D6" w:rsidP="004B685C">
            <w:pPr>
              <w:jc w:val="both"/>
              <w:outlineLvl w:val="1"/>
              <w:rPr>
                <w:sz w:val="20"/>
                <w:szCs w:val="20"/>
              </w:rPr>
            </w:pPr>
          </w:p>
        </w:tc>
      </w:tr>
      <w:tr w:rsidR="009520D6" w:rsidRPr="004B685C" w14:paraId="6DF75E6C" w14:textId="77777777" w:rsidTr="00015DDF">
        <w:trPr>
          <w:trHeight w:val="270"/>
        </w:trPr>
        <w:tc>
          <w:tcPr>
            <w:tcW w:w="704" w:type="dxa"/>
            <w:gridSpan w:val="2"/>
          </w:tcPr>
          <w:p w14:paraId="6EB9F4E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19.</w:t>
            </w:r>
          </w:p>
        </w:tc>
        <w:tc>
          <w:tcPr>
            <w:tcW w:w="8930" w:type="dxa"/>
            <w:noWrap/>
          </w:tcPr>
          <w:p w14:paraId="6EF641FF" w14:textId="77777777" w:rsidR="009520D6" w:rsidRPr="004B685C" w:rsidRDefault="009520D6" w:rsidP="004B685C">
            <w:pPr>
              <w:jc w:val="both"/>
              <w:rPr>
                <w:b/>
                <w:sz w:val="20"/>
                <w:szCs w:val="20"/>
              </w:rPr>
            </w:pPr>
            <w:r w:rsidRPr="00E21692">
              <w:rPr>
                <w:b/>
                <w:sz w:val="20"/>
                <w:szCs w:val="20"/>
              </w:rPr>
              <w:t xml:space="preserve">Формулирани ли са условия или изисквания, които необосновано ограничават участието </w:t>
            </w:r>
            <w:r w:rsidRPr="004B685C">
              <w:rPr>
                <w:b/>
                <w:sz w:val="20"/>
                <w:szCs w:val="20"/>
                <w:u w:val="single"/>
              </w:rPr>
              <w:t>на чуждестранните лица</w:t>
            </w:r>
            <w:r w:rsidRPr="004B685C">
              <w:rPr>
                <w:b/>
                <w:sz w:val="20"/>
                <w:szCs w:val="20"/>
              </w:rPr>
              <w:t>?</w:t>
            </w:r>
          </w:p>
          <w:p w14:paraId="784ED76F" w14:textId="77777777" w:rsidR="009520D6" w:rsidRPr="004B685C" w:rsidRDefault="009520D6">
            <w:pPr>
              <w:jc w:val="both"/>
              <w:rPr>
                <w:b/>
                <w:sz w:val="20"/>
                <w:szCs w:val="20"/>
              </w:rPr>
            </w:pPr>
            <w:r w:rsidRPr="004B685C">
              <w:rPr>
                <w:b/>
                <w:sz w:val="20"/>
                <w:szCs w:val="20"/>
              </w:rPr>
              <w:t xml:space="preserve">Формулирани ли са условия или изисквания, които </w:t>
            </w:r>
            <w:r w:rsidRPr="004B685C">
              <w:rPr>
                <w:b/>
                <w:sz w:val="20"/>
                <w:szCs w:val="20"/>
                <w:u w:val="single"/>
              </w:rPr>
              <w:t>дават предимство</w:t>
            </w:r>
            <w:r w:rsidRPr="004B685C">
              <w:rPr>
                <w:b/>
                <w:sz w:val="20"/>
                <w:szCs w:val="20"/>
              </w:rPr>
              <w:t xml:space="preserve"> или </w:t>
            </w:r>
            <w:r w:rsidRPr="004B685C">
              <w:rPr>
                <w:b/>
                <w:sz w:val="20"/>
                <w:szCs w:val="20"/>
                <w:u w:val="single"/>
              </w:rPr>
              <w:t>необосновано</w:t>
            </w:r>
            <w:r w:rsidRPr="004B685C">
              <w:rPr>
                <w:b/>
                <w:sz w:val="20"/>
                <w:szCs w:val="20"/>
              </w:rPr>
              <w:t xml:space="preserve"> ограничават участието на лица в процедурата?</w:t>
            </w:r>
          </w:p>
          <w:p w14:paraId="03ABAAA6" w14:textId="77777777" w:rsidR="009520D6" w:rsidRPr="004B685C" w:rsidRDefault="009520D6">
            <w:pPr>
              <w:jc w:val="both"/>
              <w:rPr>
                <w:color w:val="008000"/>
                <w:sz w:val="20"/>
                <w:szCs w:val="20"/>
                <w:u w:val="single"/>
              </w:rPr>
            </w:pPr>
            <w:r w:rsidRPr="004B685C">
              <w:rPr>
                <w:b/>
                <w:sz w:val="20"/>
                <w:szCs w:val="20"/>
              </w:rPr>
              <w:t>Формулирани ли са незаконосъобразни изисквания в процедурата?</w:t>
            </w:r>
          </w:p>
          <w:p w14:paraId="6BBE5661" w14:textId="77777777" w:rsidR="009520D6" w:rsidRPr="004B685C" w:rsidRDefault="009520D6">
            <w:pPr>
              <w:jc w:val="both"/>
              <w:rPr>
                <w:b/>
                <w:sz w:val="20"/>
                <w:szCs w:val="20"/>
                <w:u w:val="single"/>
              </w:rPr>
            </w:pPr>
            <w:r w:rsidRPr="004B685C">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004AA4C" w14:textId="77777777" w:rsidR="009520D6" w:rsidRPr="004B685C" w:rsidRDefault="009520D6">
            <w:pPr>
              <w:jc w:val="both"/>
              <w:rPr>
                <w:sz w:val="20"/>
                <w:szCs w:val="20"/>
              </w:rPr>
            </w:pPr>
            <w:r w:rsidRPr="004B685C">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E05DE2E" w14:textId="77777777" w:rsidR="009520D6" w:rsidRPr="004B685C" w:rsidRDefault="009520D6">
            <w:pPr>
              <w:jc w:val="both"/>
              <w:rPr>
                <w:sz w:val="20"/>
                <w:szCs w:val="20"/>
              </w:rPr>
            </w:pPr>
            <w:r w:rsidRPr="004B685C">
              <w:rPr>
                <w:sz w:val="20"/>
                <w:szCs w:val="20"/>
              </w:rPr>
              <w:t>Условията за възлагане на поръчката не следва да водят до:</w:t>
            </w:r>
          </w:p>
          <w:p w14:paraId="522969DF" w14:textId="77777777" w:rsidR="009520D6" w:rsidRPr="004B685C" w:rsidRDefault="009520D6">
            <w:pPr>
              <w:jc w:val="both"/>
              <w:rPr>
                <w:sz w:val="20"/>
                <w:szCs w:val="20"/>
              </w:rPr>
            </w:pPr>
            <w:r w:rsidRPr="004B685C">
              <w:rPr>
                <w:sz w:val="20"/>
                <w:szCs w:val="20"/>
              </w:rPr>
              <w:t xml:space="preserve">- </w:t>
            </w:r>
            <w:r w:rsidRPr="004B685C">
              <w:rPr>
                <w:b/>
                <w:i/>
                <w:sz w:val="20"/>
                <w:szCs w:val="20"/>
              </w:rPr>
              <w:t xml:space="preserve">неравно третиране на териториален принцип </w:t>
            </w:r>
            <w:r w:rsidRPr="004B685C">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19CF6B94" w14:textId="77777777" w:rsidR="009520D6" w:rsidRPr="004B685C" w:rsidRDefault="009520D6">
            <w:pPr>
              <w:jc w:val="both"/>
              <w:rPr>
                <w:sz w:val="20"/>
                <w:szCs w:val="20"/>
              </w:rPr>
            </w:pPr>
            <w:r w:rsidRPr="004B685C">
              <w:rPr>
                <w:sz w:val="20"/>
                <w:szCs w:val="20"/>
              </w:rPr>
              <w:lastRenderedPageBreak/>
              <w:t xml:space="preserve">- </w:t>
            </w:r>
            <w:r w:rsidRPr="004B685C">
              <w:rPr>
                <w:b/>
                <w:i/>
                <w:sz w:val="20"/>
                <w:szCs w:val="20"/>
              </w:rPr>
              <w:t>неравно третиране на различните видове участници</w:t>
            </w:r>
            <w:r w:rsidRPr="004B685C">
              <w:rPr>
                <w:sz w:val="20"/>
                <w:szCs w:val="20"/>
              </w:rPr>
              <w:t xml:space="preserve"> – формулиране на специални изисквания за определен вид участници извън изключението по чл. 37 от ППЗОП;</w:t>
            </w:r>
          </w:p>
          <w:p w14:paraId="455EBEE5" w14:textId="77777777" w:rsidR="009520D6" w:rsidRPr="004B685C" w:rsidRDefault="009520D6">
            <w:pPr>
              <w:jc w:val="both"/>
              <w:rPr>
                <w:sz w:val="20"/>
                <w:szCs w:val="20"/>
              </w:rPr>
            </w:pPr>
            <w:r w:rsidRPr="004B685C">
              <w:rPr>
                <w:sz w:val="20"/>
                <w:szCs w:val="20"/>
              </w:rPr>
              <w:t xml:space="preserve">- </w:t>
            </w:r>
            <w:r w:rsidRPr="004B685C">
              <w:rPr>
                <w:b/>
                <w:i/>
                <w:sz w:val="20"/>
                <w:szCs w:val="20"/>
              </w:rPr>
              <w:t>диспропорция спрямо предмета, характера, стойността на поръчката</w:t>
            </w:r>
            <w:r w:rsidRPr="004B685C">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ECE1E86" w14:textId="77777777" w:rsidR="009520D6" w:rsidRPr="004B685C" w:rsidRDefault="009520D6">
            <w:pPr>
              <w:jc w:val="both"/>
              <w:rPr>
                <w:sz w:val="20"/>
                <w:szCs w:val="20"/>
              </w:rPr>
            </w:pPr>
            <w:r w:rsidRPr="004B685C">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2475D186"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6F3C929"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61790EAC" w14:textId="77777777" w:rsidR="009520D6" w:rsidRPr="004B685C" w:rsidRDefault="009520D6">
            <w:pPr>
              <w:jc w:val="both"/>
              <w:rPr>
                <w:sz w:val="20"/>
                <w:szCs w:val="20"/>
              </w:rPr>
            </w:pPr>
            <w:r w:rsidRPr="004B685C">
              <w:rPr>
                <w:b/>
                <w:sz w:val="20"/>
                <w:szCs w:val="20"/>
              </w:rPr>
              <w:t>Единният европейски документ за обществени поръчки (ЕЕДОП) е задължителна част от офертите на участниците</w:t>
            </w:r>
            <w:r w:rsidRPr="004B685C">
              <w:rPr>
                <w:sz w:val="20"/>
                <w:szCs w:val="20"/>
              </w:rPr>
              <w:t xml:space="preserve">, който служи за </w:t>
            </w:r>
            <w:r w:rsidRPr="004B685C">
              <w:rPr>
                <w:b/>
                <w:sz w:val="20"/>
                <w:szCs w:val="20"/>
                <w:u w:val="single"/>
              </w:rPr>
              <w:t>деклариране</w:t>
            </w:r>
            <w:r w:rsidRPr="004B685C">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C34C215" w14:textId="77777777" w:rsidR="009520D6" w:rsidRPr="004B685C" w:rsidRDefault="009520D6">
            <w:pPr>
              <w:jc w:val="both"/>
              <w:rPr>
                <w:i/>
                <w:sz w:val="20"/>
                <w:szCs w:val="20"/>
              </w:rPr>
            </w:pPr>
            <w:r w:rsidRPr="004B685C">
              <w:rPr>
                <w:i/>
                <w:sz w:val="20"/>
                <w:szCs w:val="20"/>
              </w:rPr>
              <w:t>Относно оборота</w:t>
            </w:r>
          </w:p>
          <w:p w14:paraId="0F06AB86" w14:textId="77777777" w:rsidR="009520D6" w:rsidRPr="004B685C" w:rsidRDefault="009520D6">
            <w:pPr>
              <w:jc w:val="both"/>
              <w:rPr>
                <w:sz w:val="20"/>
                <w:szCs w:val="20"/>
              </w:rPr>
            </w:pPr>
            <w:r w:rsidRPr="004B685C">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DEEEBF4" w14:textId="77777777" w:rsidR="009520D6" w:rsidRPr="004B685C" w:rsidRDefault="009520D6">
            <w:pPr>
              <w:jc w:val="both"/>
              <w:rPr>
                <w:i/>
                <w:sz w:val="20"/>
                <w:szCs w:val="20"/>
              </w:rPr>
            </w:pPr>
            <w:r w:rsidRPr="004B685C">
              <w:rPr>
                <w:i/>
                <w:sz w:val="20"/>
                <w:szCs w:val="20"/>
              </w:rPr>
              <w:t>Относно опита</w:t>
            </w:r>
          </w:p>
          <w:p w14:paraId="21DEB2EE" w14:textId="77777777" w:rsidR="009520D6" w:rsidRPr="004B685C" w:rsidRDefault="009520D6">
            <w:pPr>
              <w:jc w:val="both"/>
              <w:rPr>
                <w:sz w:val="20"/>
                <w:szCs w:val="20"/>
              </w:rPr>
            </w:pPr>
            <w:r w:rsidRPr="004B685C">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7830C48" w14:textId="77777777" w:rsidR="009520D6" w:rsidRPr="004B685C" w:rsidRDefault="009520D6">
            <w:pPr>
              <w:jc w:val="both"/>
              <w:rPr>
                <w:b/>
                <w:sz w:val="20"/>
                <w:szCs w:val="20"/>
              </w:rPr>
            </w:pPr>
            <w:r w:rsidRPr="004B685C">
              <w:rPr>
                <w:b/>
                <w:sz w:val="20"/>
                <w:szCs w:val="20"/>
              </w:rPr>
              <w:lastRenderedPageBreak/>
              <w:t xml:space="preserve">ВНИМАНИЕ! </w:t>
            </w:r>
            <w:r w:rsidRPr="004B685C">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797B0C5B" w14:textId="77777777" w:rsidR="009520D6" w:rsidRPr="004B685C" w:rsidRDefault="009520D6">
            <w:pPr>
              <w:jc w:val="both"/>
              <w:rPr>
                <w:sz w:val="20"/>
                <w:szCs w:val="20"/>
              </w:rPr>
            </w:pPr>
            <w:r w:rsidRPr="004B685C">
              <w:rPr>
                <w:sz w:val="20"/>
                <w:szCs w:val="20"/>
              </w:rPr>
              <w:t xml:space="preserve">Обърнете внимание, че подлежащият на доказване опит следва да е за </w:t>
            </w:r>
            <w:r w:rsidRPr="004B685C">
              <w:rPr>
                <w:b/>
                <w:sz w:val="20"/>
                <w:szCs w:val="20"/>
              </w:rPr>
              <w:t>дейности (а не договори)</w:t>
            </w:r>
            <w:r w:rsidRPr="004B685C">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095F5F9" w14:textId="77777777" w:rsidR="009520D6" w:rsidRPr="004B685C" w:rsidRDefault="009520D6">
            <w:pPr>
              <w:jc w:val="both"/>
              <w:rPr>
                <w:i/>
                <w:sz w:val="20"/>
                <w:szCs w:val="20"/>
              </w:rPr>
            </w:pPr>
            <w:r w:rsidRPr="004B685C">
              <w:rPr>
                <w:i/>
                <w:sz w:val="20"/>
                <w:szCs w:val="20"/>
              </w:rPr>
              <w:t>Относно участниците обединения</w:t>
            </w:r>
          </w:p>
          <w:p w14:paraId="140A0F20" w14:textId="77777777" w:rsidR="009520D6" w:rsidRPr="004B685C" w:rsidRDefault="009520D6">
            <w:pPr>
              <w:jc w:val="both"/>
              <w:rPr>
                <w:sz w:val="20"/>
                <w:szCs w:val="20"/>
              </w:rPr>
            </w:pPr>
            <w:r w:rsidRPr="004B685C">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0F304E8" w14:textId="77777777" w:rsidR="009520D6" w:rsidRPr="004B685C" w:rsidRDefault="009520D6">
            <w:pPr>
              <w:jc w:val="both"/>
              <w:rPr>
                <w:b/>
                <w:sz w:val="20"/>
                <w:szCs w:val="20"/>
              </w:rPr>
            </w:pPr>
            <w:r w:rsidRPr="004B685C">
              <w:rPr>
                <w:b/>
                <w:sz w:val="20"/>
                <w:szCs w:val="20"/>
              </w:rPr>
              <w:t>(чл. 59, ал. 2, ал. 3, ал. 6 и ал. 7, чл. 60, чл. 61, ал. 1-4 и ал. 6, чл. 62-69 от ЗОП)</w:t>
            </w:r>
          </w:p>
          <w:p w14:paraId="66102C28" w14:textId="77777777" w:rsidR="009520D6" w:rsidRPr="004B685C" w:rsidRDefault="009520D6">
            <w:pPr>
              <w:jc w:val="both"/>
              <w:rPr>
                <w:b/>
                <w:sz w:val="20"/>
                <w:szCs w:val="20"/>
              </w:rPr>
            </w:pPr>
            <w:r w:rsidRPr="004B685C">
              <w:rPr>
                <w:b/>
                <w:sz w:val="20"/>
                <w:szCs w:val="20"/>
              </w:rPr>
              <w:t>(чл. 2, ал. 2 от ЗОП)</w:t>
            </w:r>
          </w:p>
          <w:p w14:paraId="157AE409" w14:textId="77777777" w:rsidR="009520D6" w:rsidRPr="004B685C" w:rsidRDefault="009520D6">
            <w:pPr>
              <w:jc w:val="both"/>
              <w:rPr>
                <w:b/>
                <w:sz w:val="20"/>
                <w:szCs w:val="20"/>
              </w:rPr>
            </w:pPr>
            <w:r w:rsidRPr="004B685C">
              <w:rPr>
                <w:b/>
                <w:sz w:val="20"/>
                <w:szCs w:val="20"/>
              </w:rPr>
              <w:t>(чл. 37 от ППЗОП)</w:t>
            </w:r>
          </w:p>
          <w:p w14:paraId="268AD728" w14:textId="07012C55" w:rsidR="009520D6" w:rsidRPr="004B685C" w:rsidRDefault="009520D6" w:rsidP="00015DDF">
            <w:pPr>
              <w:jc w:val="both"/>
              <w:rPr>
                <w:b/>
                <w:color w:val="000080"/>
                <w:sz w:val="20"/>
                <w:szCs w:val="20"/>
              </w:rPr>
            </w:pPr>
            <w:r w:rsidRPr="004B685C">
              <w:rPr>
                <w:b/>
                <w:color w:val="000080"/>
                <w:sz w:val="20"/>
                <w:szCs w:val="20"/>
              </w:rPr>
              <w:t>т. 10 и т. 11 от Насоките/ т. 10 и</w:t>
            </w:r>
            <w:r w:rsidR="006134DC" w:rsidRPr="004B685C">
              <w:rPr>
                <w:b/>
                <w:color w:val="000080"/>
                <w:sz w:val="20"/>
                <w:szCs w:val="20"/>
              </w:rPr>
              <w:t>ли</w:t>
            </w:r>
            <w:r w:rsidRPr="004B685C">
              <w:rPr>
                <w:b/>
                <w:color w:val="000080"/>
                <w:sz w:val="20"/>
                <w:szCs w:val="20"/>
              </w:rPr>
              <w:t xml:space="preserve"> т. 11 от Приложение № 1 към чл. 2, ал. 1 от Наредбата</w:t>
            </w:r>
          </w:p>
          <w:p w14:paraId="376CE19D" w14:textId="77777777" w:rsidR="009520D6" w:rsidRPr="004B685C" w:rsidRDefault="009520D6" w:rsidP="004B685C">
            <w:pPr>
              <w:jc w:val="both"/>
              <w:rPr>
                <w:b/>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71813D5" w14:textId="77777777" w:rsidR="009520D6" w:rsidRPr="004B685C" w:rsidRDefault="009520D6" w:rsidP="00015DDF">
            <w:pPr>
              <w:jc w:val="both"/>
              <w:rPr>
                <w:color w:val="008000"/>
                <w:sz w:val="20"/>
                <w:szCs w:val="20"/>
              </w:rPr>
            </w:pPr>
            <w:r w:rsidRPr="004B685C">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1BDBD61" w14:textId="77777777" w:rsidR="009520D6" w:rsidRPr="004B685C" w:rsidRDefault="009520D6" w:rsidP="004B685C">
            <w:pPr>
              <w:jc w:val="both"/>
              <w:rPr>
                <w:color w:val="008000"/>
                <w:sz w:val="20"/>
                <w:szCs w:val="20"/>
              </w:rPr>
            </w:pPr>
            <w:r w:rsidRPr="004B685C">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0716F467" w14:textId="77777777" w:rsidR="009520D6" w:rsidRPr="004B685C" w:rsidRDefault="009520D6">
            <w:pPr>
              <w:jc w:val="both"/>
              <w:rPr>
                <w:color w:val="008000"/>
                <w:sz w:val="20"/>
                <w:szCs w:val="20"/>
                <w:u w:val="single"/>
              </w:rPr>
            </w:pPr>
            <w:r w:rsidRPr="004B685C">
              <w:rPr>
                <w:color w:val="008000"/>
                <w:sz w:val="20"/>
                <w:szCs w:val="20"/>
                <w:u w:val="single"/>
              </w:rPr>
              <w:t>За обществени поръчки с предмет, обособен в позиции:</w:t>
            </w:r>
          </w:p>
          <w:p w14:paraId="16AAD5CF" w14:textId="77777777" w:rsidR="009520D6" w:rsidRPr="004B685C" w:rsidRDefault="009520D6">
            <w:pPr>
              <w:jc w:val="both"/>
              <w:rPr>
                <w:b/>
                <w:sz w:val="20"/>
                <w:szCs w:val="20"/>
                <w:u w:val="single"/>
                <w:lang w:eastAsia="fr-FR"/>
              </w:rPr>
            </w:pPr>
            <w:r w:rsidRPr="004B685C">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2D91721" w14:textId="77777777" w:rsidR="009520D6" w:rsidRPr="004B685C" w:rsidRDefault="009520D6" w:rsidP="00015DDF">
            <w:pPr>
              <w:jc w:val="both"/>
              <w:outlineLvl w:val="1"/>
              <w:rPr>
                <w:sz w:val="20"/>
                <w:szCs w:val="20"/>
              </w:rPr>
            </w:pPr>
          </w:p>
        </w:tc>
        <w:tc>
          <w:tcPr>
            <w:tcW w:w="4840" w:type="dxa"/>
            <w:gridSpan w:val="2"/>
          </w:tcPr>
          <w:p w14:paraId="4D5917EB" w14:textId="77777777" w:rsidR="009520D6" w:rsidRPr="004B685C" w:rsidRDefault="009520D6" w:rsidP="004B685C">
            <w:pPr>
              <w:jc w:val="both"/>
              <w:rPr>
                <w:sz w:val="20"/>
                <w:szCs w:val="20"/>
              </w:rPr>
            </w:pPr>
          </w:p>
        </w:tc>
      </w:tr>
      <w:tr w:rsidR="009520D6" w:rsidRPr="004B685C" w14:paraId="56ED924F" w14:textId="77777777" w:rsidTr="00015DDF">
        <w:trPr>
          <w:trHeight w:val="270"/>
        </w:trPr>
        <w:tc>
          <w:tcPr>
            <w:tcW w:w="704" w:type="dxa"/>
            <w:gridSpan w:val="2"/>
          </w:tcPr>
          <w:p w14:paraId="45EE3D1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20.</w:t>
            </w:r>
          </w:p>
        </w:tc>
        <w:tc>
          <w:tcPr>
            <w:tcW w:w="8930" w:type="dxa"/>
            <w:noWrap/>
          </w:tcPr>
          <w:p w14:paraId="5FAA458A" w14:textId="77777777" w:rsidR="009520D6" w:rsidRPr="004B685C" w:rsidRDefault="009520D6" w:rsidP="004B685C">
            <w:pPr>
              <w:jc w:val="both"/>
              <w:rPr>
                <w:b/>
                <w:sz w:val="20"/>
                <w:szCs w:val="20"/>
              </w:rPr>
            </w:pPr>
            <w:r w:rsidRPr="004B685C">
              <w:rPr>
                <w:b/>
                <w:sz w:val="20"/>
                <w:szCs w:val="20"/>
              </w:rPr>
              <w:t>Налице ли е необосновано ограничение на възможността за използване на подизпълнители?</w:t>
            </w:r>
          </w:p>
          <w:p w14:paraId="223AA317" w14:textId="77777777" w:rsidR="009520D6" w:rsidRPr="004B685C" w:rsidRDefault="009520D6">
            <w:pPr>
              <w:jc w:val="both"/>
              <w:rPr>
                <w:sz w:val="20"/>
                <w:szCs w:val="20"/>
              </w:rPr>
            </w:pPr>
            <w:r w:rsidRPr="004B685C">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E8F68AC" w14:textId="77777777" w:rsidR="009520D6" w:rsidRPr="004B685C" w:rsidRDefault="009520D6">
            <w:pPr>
              <w:jc w:val="both"/>
              <w:rPr>
                <w:b/>
                <w:sz w:val="20"/>
                <w:szCs w:val="20"/>
              </w:rPr>
            </w:pPr>
            <w:r w:rsidRPr="004B685C">
              <w:rPr>
                <w:b/>
                <w:sz w:val="20"/>
                <w:szCs w:val="20"/>
              </w:rPr>
              <w:t>(чл. 66 от ЗОП)</w:t>
            </w:r>
          </w:p>
          <w:p w14:paraId="1EAF549F" w14:textId="77777777" w:rsidR="009520D6" w:rsidRPr="004B685C" w:rsidRDefault="009520D6">
            <w:pPr>
              <w:jc w:val="both"/>
              <w:rPr>
                <w:b/>
                <w:sz w:val="20"/>
                <w:szCs w:val="20"/>
              </w:rPr>
            </w:pPr>
            <w:r w:rsidRPr="004B685C">
              <w:rPr>
                <w:b/>
                <w:sz w:val="20"/>
                <w:szCs w:val="20"/>
              </w:rPr>
              <w:t>(чл. 63, ал. 5 от ЗОП)</w:t>
            </w:r>
          </w:p>
          <w:p w14:paraId="474E0BD6" w14:textId="77777777" w:rsidR="009520D6" w:rsidRPr="004B685C" w:rsidRDefault="009520D6">
            <w:pPr>
              <w:jc w:val="both"/>
              <w:rPr>
                <w:b/>
                <w:sz w:val="20"/>
                <w:szCs w:val="20"/>
              </w:rPr>
            </w:pPr>
            <w:r w:rsidRPr="004B685C">
              <w:rPr>
                <w:b/>
                <w:sz w:val="20"/>
                <w:szCs w:val="20"/>
              </w:rPr>
              <w:t>(чл. 2 от ЗОП)</w:t>
            </w:r>
          </w:p>
          <w:p w14:paraId="1828F3CD" w14:textId="530E7725" w:rsidR="009520D6" w:rsidRPr="004B685C" w:rsidRDefault="009520D6" w:rsidP="00015DDF">
            <w:pPr>
              <w:jc w:val="both"/>
              <w:rPr>
                <w:b/>
                <w:color w:val="333399"/>
                <w:sz w:val="20"/>
                <w:szCs w:val="20"/>
              </w:rPr>
            </w:pPr>
            <w:r w:rsidRPr="004B685C">
              <w:rPr>
                <w:b/>
                <w:color w:val="333399"/>
                <w:sz w:val="20"/>
                <w:szCs w:val="20"/>
              </w:rPr>
              <w:t xml:space="preserve">т. </w:t>
            </w:r>
            <w:r w:rsidRPr="004B685C">
              <w:rPr>
                <w:b/>
                <w:color w:val="000080"/>
                <w:sz w:val="20"/>
                <w:szCs w:val="20"/>
              </w:rPr>
              <w:t>13 от Насоките/ т. 13 от Приложение № 1 към чл. 2, ал. 1 от Наредбата</w:t>
            </w:r>
          </w:p>
          <w:p w14:paraId="761DB7E4" w14:textId="77777777" w:rsidR="009520D6" w:rsidRPr="004B685C" w:rsidRDefault="009520D6" w:rsidP="004B685C">
            <w:pPr>
              <w:jc w:val="both"/>
              <w:rPr>
                <w:b/>
                <w:sz w:val="20"/>
                <w:szCs w:val="20"/>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D249D69" w14:textId="77777777" w:rsidR="009520D6" w:rsidRPr="004B685C" w:rsidRDefault="009520D6">
            <w:pPr>
              <w:jc w:val="both"/>
              <w:rPr>
                <w:b/>
                <w:sz w:val="20"/>
                <w:szCs w:val="20"/>
              </w:rPr>
            </w:pPr>
            <w:r w:rsidRPr="004B685C">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30B7C174" w14:textId="77777777" w:rsidR="009520D6" w:rsidRPr="004B685C" w:rsidRDefault="009520D6" w:rsidP="00015DDF">
            <w:pPr>
              <w:jc w:val="both"/>
              <w:outlineLvl w:val="1"/>
              <w:rPr>
                <w:sz w:val="20"/>
                <w:szCs w:val="20"/>
              </w:rPr>
            </w:pPr>
          </w:p>
        </w:tc>
        <w:tc>
          <w:tcPr>
            <w:tcW w:w="4840" w:type="dxa"/>
            <w:gridSpan w:val="2"/>
          </w:tcPr>
          <w:p w14:paraId="14853FCF" w14:textId="77777777" w:rsidR="009520D6" w:rsidRPr="004B685C" w:rsidRDefault="009520D6" w:rsidP="004B685C">
            <w:pPr>
              <w:jc w:val="both"/>
              <w:rPr>
                <w:sz w:val="20"/>
                <w:szCs w:val="20"/>
              </w:rPr>
            </w:pPr>
          </w:p>
        </w:tc>
      </w:tr>
      <w:tr w:rsidR="009520D6" w:rsidRPr="004B685C" w14:paraId="18B057BF" w14:textId="77777777" w:rsidTr="00015DDF">
        <w:trPr>
          <w:trHeight w:val="270"/>
        </w:trPr>
        <w:tc>
          <w:tcPr>
            <w:tcW w:w="704" w:type="dxa"/>
            <w:gridSpan w:val="2"/>
          </w:tcPr>
          <w:p w14:paraId="7312BDA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21.</w:t>
            </w:r>
          </w:p>
        </w:tc>
        <w:tc>
          <w:tcPr>
            <w:tcW w:w="8930" w:type="dxa"/>
            <w:noWrap/>
          </w:tcPr>
          <w:p w14:paraId="3103CC60" w14:textId="77777777" w:rsidR="009520D6" w:rsidRPr="004B685C" w:rsidRDefault="009520D6" w:rsidP="004B685C">
            <w:pPr>
              <w:jc w:val="both"/>
              <w:rPr>
                <w:b/>
                <w:sz w:val="20"/>
                <w:szCs w:val="20"/>
                <w:lang w:eastAsia="fr-FR"/>
              </w:rPr>
            </w:pPr>
            <w:r w:rsidRPr="004B685C">
              <w:rPr>
                <w:b/>
                <w:sz w:val="20"/>
                <w:szCs w:val="20"/>
                <w:lang w:eastAsia="fr-FR"/>
              </w:rPr>
              <w:t>Методиката за определяне на комплексната оценка на офертите законосъобразна ли е ?</w:t>
            </w:r>
          </w:p>
          <w:p w14:paraId="79C444A1" w14:textId="77777777" w:rsidR="009520D6" w:rsidRPr="004B685C" w:rsidRDefault="009520D6">
            <w:pPr>
              <w:jc w:val="both"/>
              <w:rPr>
                <w:sz w:val="20"/>
                <w:szCs w:val="20"/>
                <w:lang w:eastAsia="fr-FR"/>
              </w:rPr>
            </w:pPr>
            <w:r w:rsidRPr="004B685C">
              <w:rPr>
                <w:sz w:val="20"/>
                <w:szCs w:val="20"/>
                <w:lang w:eastAsia="fr-FR"/>
              </w:rPr>
              <w:t>Възложителят е длъжен:</w:t>
            </w:r>
          </w:p>
          <w:p w14:paraId="7989D8CF"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B685C">
              <w:rPr>
                <w:b/>
                <w:sz w:val="20"/>
                <w:szCs w:val="20"/>
                <w:u w:val="single"/>
                <w:lang w:eastAsia="fr-FR"/>
              </w:rPr>
              <w:t>техния вид</w:t>
            </w:r>
            <w:r w:rsidRPr="004B685C">
              <w:rPr>
                <w:sz w:val="20"/>
                <w:szCs w:val="20"/>
                <w:lang w:eastAsia="fr-FR"/>
              </w:rPr>
              <w:t xml:space="preserve"> по чл. 70, ал. 4 и/или чл. 71, ал. 1 от ЗОП;</w:t>
            </w:r>
          </w:p>
          <w:p w14:paraId="384F7503"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w:t>
            </w:r>
            <w:r w:rsidRPr="004B685C">
              <w:rPr>
                <w:b/>
                <w:sz w:val="20"/>
                <w:szCs w:val="20"/>
                <w:u w:val="single"/>
                <w:lang w:eastAsia="fr-FR"/>
              </w:rPr>
              <w:t>начин</w:t>
            </w:r>
            <w:r w:rsidRPr="004B685C">
              <w:rPr>
                <w:sz w:val="20"/>
                <w:szCs w:val="20"/>
                <w:lang w:eastAsia="fr-FR"/>
              </w:rPr>
              <w:t xml:space="preserve"> за оценка, който да съответства на чл. 70, ал. 7 и чл. 71, ал. 2 от ЗОП.</w:t>
            </w:r>
          </w:p>
          <w:p w14:paraId="5B48B8A6" w14:textId="77777777" w:rsidR="009520D6" w:rsidRPr="004B685C" w:rsidRDefault="009520D6">
            <w:pPr>
              <w:jc w:val="both"/>
              <w:rPr>
                <w:sz w:val="20"/>
                <w:szCs w:val="20"/>
                <w:lang w:eastAsia="fr-FR"/>
              </w:rPr>
            </w:pPr>
            <w:r w:rsidRPr="004B685C">
              <w:rPr>
                <w:sz w:val="20"/>
                <w:szCs w:val="20"/>
                <w:lang w:eastAsia="fr-FR"/>
              </w:rPr>
              <w:t xml:space="preserve">Правила относно това </w:t>
            </w:r>
            <w:r w:rsidRPr="004B685C">
              <w:rPr>
                <w:b/>
                <w:i/>
                <w:sz w:val="20"/>
                <w:szCs w:val="20"/>
                <w:lang w:eastAsia="fr-FR"/>
              </w:rPr>
              <w:t xml:space="preserve">какво </w:t>
            </w:r>
            <w:r w:rsidRPr="004B685C">
              <w:rPr>
                <w:sz w:val="20"/>
                <w:szCs w:val="20"/>
                <w:lang w:eastAsia="fr-FR"/>
              </w:rPr>
              <w:t xml:space="preserve">подлежи на оценка и </w:t>
            </w:r>
            <w:r w:rsidRPr="004B685C">
              <w:rPr>
                <w:b/>
                <w:i/>
                <w:sz w:val="20"/>
                <w:szCs w:val="20"/>
                <w:lang w:eastAsia="fr-FR"/>
              </w:rPr>
              <w:t>как</w:t>
            </w:r>
            <w:r w:rsidRPr="004B685C">
              <w:rPr>
                <w:sz w:val="20"/>
                <w:szCs w:val="20"/>
                <w:lang w:eastAsia="fr-FR"/>
              </w:rPr>
              <w:t xml:space="preserve"> следва да бъде формулиран редът за оценка се съдържат в чл. 70 и чл. 71 от ЗОП и чл. 33 от ППЗОП.</w:t>
            </w:r>
          </w:p>
          <w:p w14:paraId="0FE099DD" w14:textId="77777777" w:rsidR="009520D6" w:rsidRPr="004B685C" w:rsidRDefault="009520D6">
            <w:pPr>
              <w:jc w:val="both"/>
              <w:rPr>
                <w:sz w:val="20"/>
                <w:szCs w:val="20"/>
                <w:lang w:eastAsia="fr-FR"/>
              </w:rPr>
            </w:pPr>
            <w:r w:rsidRPr="004B685C">
              <w:rPr>
                <w:sz w:val="20"/>
                <w:szCs w:val="20"/>
                <w:lang w:eastAsia="fr-FR"/>
              </w:rPr>
              <w:t>Необходимо е да се установи:</w:t>
            </w:r>
          </w:p>
          <w:p w14:paraId="367B79CB"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видът на показателите</w:t>
            </w:r>
            <w:r w:rsidRPr="004B685C">
              <w:rPr>
                <w:sz w:val="20"/>
                <w:szCs w:val="20"/>
                <w:lang w:eastAsia="fr-FR"/>
              </w:rPr>
              <w:t xml:space="preserve"> за оценка попада в кръга на посочените варианти в чл. 70, ал. 4, т. 1-3 от ЗОП и чл. 71, ал. 1, т. 1 и т. 2 от ЗОП;</w:t>
            </w:r>
          </w:p>
          <w:p w14:paraId="39FC37AA"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начинът</w:t>
            </w:r>
            <w:r w:rsidRPr="004B685C">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BF04336"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6B4F28E9" w14:textId="77777777" w:rsidR="009520D6" w:rsidRPr="004B685C" w:rsidRDefault="009520D6">
            <w:pPr>
              <w:jc w:val="both"/>
              <w:rPr>
                <w:sz w:val="20"/>
                <w:szCs w:val="20"/>
              </w:rPr>
            </w:pPr>
            <w:r w:rsidRPr="004B685C">
              <w:rPr>
                <w:sz w:val="20"/>
                <w:szCs w:val="20"/>
              </w:rPr>
              <w:t>Забранени са следните видове показатели за оценка:</w:t>
            </w:r>
          </w:p>
          <w:p w14:paraId="56E1589F" w14:textId="77777777" w:rsidR="009520D6" w:rsidRPr="004B685C" w:rsidRDefault="009520D6">
            <w:pPr>
              <w:jc w:val="both"/>
              <w:rPr>
                <w:sz w:val="20"/>
                <w:szCs w:val="20"/>
              </w:rPr>
            </w:pPr>
            <w:r w:rsidRPr="004B685C">
              <w:rPr>
                <w:sz w:val="20"/>
                <w:szCs w:val="20"/>
              </w:rPr>
              <w:t>- които отчитат времето за извършване на плащанията в полза на изпълнителя (отложено или разсрочено плащане);</w:t>
            </w:r>
          </w:p>
          <w:p w14:paraId="1E11ADD8" w14:textId="77777777" w:rsidR="009520D6" w:rsidRPr="004B685C" w:rsidRDefault="009520D6">
            <w:pPr>
              <w:jc w:val="both"/>
              <w:rPr>
                <w:sz w:val="20"/>
                <w:szCs w:val="20"/>
              </w:rPr>
            </w:pPr>
            <w:r w:rsidRPr="004B685C">
              <w:rPr>
                <w:sz w:val="20"/>
                <w:szCs w:val="20"/>
              </w:rPr>
              <w:t>- оценяване на размера или отказа от авансово плащане, когато се предвижда предоставяне на аванс;</w:t>
            </w:r>
          </w:p>
          <w:p w14:paraId="27470865" w14:textId="65D232AB" w:rsidR="009520D6" w:rsidRPr="004B685C" w:rsidRDefault="009520D6">
            <w:pPr>
              <w:jc w:val="both"/>
              <w:rPr>
                <w:sz w:val="20"/>
                <w:szCs w:val="20"/>
              </w:rPr>
            </w:pPr>
            <w:r w:rsidRPr="004B685C">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71740B78" w14:textId="77777777" w:rsidR="00781FAF" w:rsidRPr="004B685C" w:rsidRDefault="00DD4C67">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390B2B9D" w14:textId="154EE83C" w:rsidR="00DD4C67" w:rsidRPr="00015DDF" w:rsidRDefault="00781FAF">
            <w:pPr>
              <w:jc w:val="both"/>
              <w:rPr>
                <w:b/>
                <w:bCs/>
                <w:sz w:val="20"/>
                <w:szCs w:val="20"/>
              </w:rPr>
            </w:pPr>
            <w:r w:rsidRPr="004B685C">
              <w:rPr>
                <w:sz w:val="20"/>
                <w:szCs w:val="20"/>
              </w:rPr>
              <w:t xml:space="preserve">!!! </w:t>
            </w:r>
            <w:r w:rsidR="00DD4C67" w:rsidRPr="004B685C">
              <w:rPr>
                <w:sz w:val="20"/>
                <w:szCs w:val="20"/>
              </w:rPr>
              <w:t xml:space="preserve">Когато показателят за оценка е свързан със срок, включително за гаранционната поддръжка, </w:t>
            </w:r>
            <w:r w:rsidR="00DD4C67" w:rsidRPr="00015DDF">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4BEEBFFC" w14:textId="77777777" w:rsidR="00DD4C67" w:rsidRPr="004B685C" w:rsidRDefault="00DD4C67">
            <w:pPr>
              <w:jc w:val="both"/>
              <w:rPr>
                <w:sz w:val="20"/>
                <w:szCs w:val="20"/>
              </w:rPr>
            </w:pPr>
          </w:p>
          <w:p w14:paraId="6B19C4C2" w14:textId="58A75F94" w:rsidR="009520D6" w:rsidRPr="004B685C" w:rsidRDefault="009520D6">
            <w:pPr>
              <w:jc w:val="both"/>
              <w:rPr>
                <w:b/>
                <w:sz w:val="20"/>
                <w:szCs w:val="20"/>
                <w:lang w:eastAsia="fr-FR"/>
              </w:rPr>
            </w:pPr>
            <w:r w:rsidRPr="004B685C">
              <w:rPr>
                <w:b/>
                <w:sz w:val="20"/>
                <w:szCs w:val="20"/>
                <w:lang w:eastAsia="fr-FR"/>
              </w:rPr>
              <w:lastRenderedPageBreak/>
              <w:t>(чл. 70, ал. 2--11, чл. 71 от ЗОП,</w:t>
            </w:r>
            <w:r w:rsidRPr="00015DDF">
              <w:rPr>
                <w:sz w:val="20"/>
                <w:szCs w:val="20"/>
              </w:rPr>
              <w:t xml:space="preserve"> </w:t>
            </w:r>
            <w:r w:rsidRPr="004B685C">
              <w:rPr>
                <w:b/>
                <w:sz w:val="20"/>
                <w:szCs w:val="20"/>
                <w:lang w:eastAsia="fr-FR"/>
              </w:rPr>
              <w:t>§ 2, т. 11 от ДР на ЗОП, чл. 33 от ППЗОП)</w:t>
            </w:r>
          </w:p>
          <w:p w14:paraId="569E3DE9" w14:textId="280A8EA7" w:rsidR="009520D6" w:rsidRPr="004B685C" w:rsidRDefault="009520D6" w:rsidP="00015DDF">
            <w:pPr>
              <w:jc w:val="both"/>
              <w:rPr>
                <w:b/>
                <w:color w:val="333399"/>
                <w:sz w:val="20"/>
                <w:szCs w:val="20"/>
              </w:rPr>
            </w:pPr>
            <w:r w:rsidRPr="004B685C">
              <w:rPr>
                <w:b/>
                <w:color w:val="333399"/>
                <w:sz w:val="20"/>
                <w:szCs w:val="20"/>
              </w:rPr>
              <w:t>т. 9, 10 и т. 11 от Насоките/ т. 9.1., 9.2., 10 и</w:t>
            </w:r>
            <w:r w:rsidR="008B2959"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0FBA022B" w14:textId="77777777"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DF1DC06" w14:textId="77777777" w:rsidR="009520D6" w:rsidRPr="004B685C" w:rsidRDefault="009520D6">
            <w:pPr>
              <w:jc w:val="both"/>
              <w:rPr>
                <w:color w:val="008000"/>
                <w:sz w:val="20"/>
                <w:szCs w:val="20"/>
              </w:rPr>
            </w:pPr>
            <w:r w:rsidRPr="004B685C">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7292B90E" w14:textId="77777777" w:rsidR="009520D6" w:rsidRPr="004B685C" w:rsidRDefault="009520D6">
            <w:pPr>
              <w:jc w:val="both"/>
              <w:rPr>
                <w:color w:val="008000"/>
                <w:sz w:val="20"/>
                <w:szCs w:val="20"/>
              </w:rPr>
            </w:pPr>
            <w:r w:rsidRPr="004B685C">
              <w:rPr>
                <w:color w:val="008000"/>
                <w:sz w:val="20"/>
                <w:szCs w:val="20"/>
              </w:rPr>
              <w:t xml:space="preserve">Проверете: </w:t>
            </w:r>
          </w:p>
          <w:p w14:paraId="01D23711" w14:textId="77777777" w:rsidR="009520D6" w:rsidRPr="004B685C" w:rsidRDefault="009520D6">
            <w:pPr>
              <w:pStyle w:val="ListParagraph"/>
              <w:ind w:left="0"/>
              <w:jc w:val="both"/>
              <w:rPr>
                <w:color w:val="008000"/>
                <w:sz w:val="20"/>
                <w:szCs w:val="20"/>
              </w:rPr>
            </w:pPr>
            <w:r w:rsidRPr="004B685C">
              <w:rPr>
                <w:color w:val="008000"/>
                <w:sz w:val="20"/>
                <w:szCs w:val="20"/>
              </w:rPr>
              <w:t>- дали показателите за оценка са свързани с предмета на обществената поръчка;</w:t>
            </w:r>
          </w:p>
          <w:p w14:paraId="789726B8" w14:textId="77777777" w:rsidR="009520D6" w:rsidRPr="004B685C" w:rsidRDefault="009520D6">
            <w:pPr>
              <w:pStyle w:val="ListParagraph"/>
              <w:ind w:left="0"/>
              <w:jc w:val="both"/>
              <w:rPr>
                <w:color w:val="008000"/>
                <w:sz w:val="20"/>
                <w:szCs w:val="20"/>
              </w:rPr>
            </w:pPr>
            <w:r w:rsidRPr="004B685C">
              <w:rPr>
                <w:color w:val="008000"/>
                <w:sz w:val="20"/>
                <w:szCs w:val="20"/>
              </w:rPr>
              <w:t>- дали видът на показателите за оценка попада в хипотезите на чл. 70, ал. 4 от ЗОП и чл. 71, ал. 1 от ЗОП;</w:t>
            </w:r>
          </w:p>
          <w:p w14:paraId="59B54CBE" w14:textId="77777777" w:rsidR="009520D6" w:rsidRPr="004B685C" w:rsidRDefault="009520D6">
            <w:pPr>
              <w:pStyle w:val="ListParagraph"/>
              <w:ind w:left="0"/>
              <w:jc w:val="both"/>
              <w:rPr>
                <w:color w:val="008000"/>
                <w:sz w:val="20"/>
                <w:szCs w:val="20"/>
              </w:rPr>
            </w:pPr>
            <w:r w:rsidRPr="004B685C">
              <w:rPr>
                <w:color w:val="008000"/>
                <w:sz w:val="20"/>
                <w:szCs w:val="20"/>
              </w:rPr>
              <w:t>- дали определените показатели не попадат в обхвата на забраните по чл. 70, ал. 9 и ал. 10 от ЗОП, чл. 33 от ППЗОП;</w:t>
            </w:r>
          </w:p>
          <w:p w14:paraId="1B4DF529" w14:textId="77777777" w:rsidR="009520D6" w:rsidRPr="004B685C" w:rsidRDefault="009520D6">
            <w:pPr>
              <w:pStyle w:val="ListParagraph"/>
              <w:ind w:left="0"/>
              <w:jc w:val="both"/>
              <w:rPr>
                <w:color w:val="008000"/>
                <w:sz w:val="20"/>
                <w:szCs w:val="20"/>
              </w:rPr>
            </w:pPr>
            <w:r w:rsidRPr="004B685C">
              <w:rPr>
                <w:color w:val="008000"/>
                <w:sz w:val="20"/>
                <w:szCs w:val="20"/>
              </w:rPr>
              <w:t>- дали начинът за присъждане на оценките отговаря на чл. 70, ал. 7 и чл. 71, ал. 2 и  сл. от ЗОП;</w:t>
            </w:r>
          </w:p>
          <w:p w14:paraId="18C2DB19" w14:textId="77777777" w:rsidR="009520D6" w:rsidRPr="004B685C" w:rsidRDefault="009520D6">
            <w:pPr>
              <w:pStyle w:val="ListParagraph"/>
              <w:ind w:left="0"/>
              <w:jc w:val="both"/>
              <w:rPr>
                <w:color w:val="008000"/>
                <w:sz w:val="20"/>
                <w:szCs w:val="20"/>
              </w:rPr>
            </w:pPr>
            <w:r w:rsidRPr="004B685C">
              <w:rPr>
                <w:color w:val="008000"/>
                <w:sz w:val="20"/>
                <w:szCs w:val="20"/>
              </w:rPr>
              <w:t>- дали са спазени всички останали правила по чл. 70 и чл. 71 от ЗОП и др.;</w:t>
            </w:r>
          </w:p>
          <w:p w14:paraId="065C0037" w14:textId="77777777" w:rsidR="009520D6" w:rsidRPr="00015DDF" w:rsidRDefault="009520D6">
            <w:pPr>
              <w:pStyle w:val="ListParagraph"/>
              <w:ind w:left="0"/>
              <w:jc w:val="both"/>
              <w:rPr>
                <w:sz w:val="20"/>
                <w:szCs w:val="20"/>
                <w:lang w:eastAsia="en-US"/>
              </w:rPr>
            </w:pPr>
            <w:r w:rsidRPr="004B685C">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1280DEF4" w14:textId="77777777" w:rsidR="009520D6" w:rsidRPr="004B685C" w:rsidRDefault="009520D6" w:rsidP="00015DDF">
            <w:pPr>
              <w:jc w:val="both"/>
              <w:outlineLvl w:val="1"/>
              <w:rPr>
                <w:sz w:val="20"/>
                <w:szCs w:val="20"/>
              </w:rPr>
            </w:pPr>
          </w:p>
        </w:tc>
        <w:tc>
          <w:tcPr>
            <w:tcW w:w="4840" w:type="dxa"/>
            <w:gridSpan w:val="2"/>
          </w:tcPr>
          <w:p w14:paraId="74F5E71E" w14:textId="77777777" w:rsidR="009520D6" w:rsidRPr="004B685C" w:rsidRDefault="009520D6" w:rsidP="004B685C">
            <w:pPr>
              <w:jc w:val="both"/>
              <w:outlineLvl w:val="1"/>
              <w:rPr>
                <w:sz w:val="20"/>
                <w:szCs w:val="20"/>
              </w:rPr>
            </w:pPr>
          </w:p>
        </w:tc>
      </w:tr>
      <w:tr w:rsidR="009520D6" w:rsidRPr="004B685C" w14:paraId="4AB8E7F2" w14:textId="77777777" w:rsidTr="00015DDF">
        <w:trPr>
          <w:trHeight w:val="270"/>
        </w:trPr>
        <w:tc>
          <w:tcPr>
            <w:tcW w:w="704" w:type="dxa"/>
            <w:gridSpan w:val="2"/>
          </w:tcPr>
          <w:p w14:paraId="4022F8F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22.</w:t>
            </w:r>
          </w:p>
        </w:tc>
        <w:tc>
          <w:tcPr>
            <w:tcW w:w="8930" w:type="dxa"/>
            <w:noWrap/>
          </w:tcPr>
          <w:p w14:paraId="18B575D2" w14:textId="77777777" w:rsidR="009520D6" w:rsidRPr="004B685C" w:rsidRDefault="009520D6" w:rsidP="004B685C">
            <w:pPr>
              <w:jc w:val="both"/>
              <w:rPr>
                <w:i/>
                <w:sz w:val="20"/>
                <w:szCs w:val="20"/>
                <w:lang w:eastAsia="fr-FR"/>
              </w:rPr>
            </w:pPr>
            <w:r w:rsidRPr="004B685C">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475B037" w14:textId="77777777" w:rsidR="009520D6" w:rsidRPr="004B685C" w:rsidRDefault="009520D6">
            <w:pPr>
              <w:jc w:val="both"/>
              <w:rPr>
                <w:b/>
                <w:sz w:val="20"/>
                <w:szCs w:val="20"/>
                <w:lang w:eastAsia="fr-FR"/>
              </w:rPr>
            </w:pPr>
            <w:r w:rsidRPr="004B685C">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31F5E6ED" w14:textId="77777777" w:rsidR="009520D6" w:rsidRPr="004B685C" w:rsidRDefault="009520D6">
            <w:pPr>
              <w:jc w:val="both"/>
              <w:rPr>
                <w:b/>
                <w:sz w:val="20"/>
                <w:szCs w:val="20"/>
                <w:lang w:eastAsia="fr-FR"/>
              </w:rPr>
            </w:pPr>
            <w:r w:rsidRPr="004B685C">
              <w:rPr>
                <w:b/>
                <w:sz w:val="20"/>
                <w:szCs w:val="20"/>
              </w:rPr>
              <w:t>(чл. 2 от ЗОП и глава 10 от ЗОП)</w:t>
            </w:r>
          </w:p>
          <w:p w14:paraId="41A8EDBC" w14:textId="380F66FF" w:rsidR="009520D6" w:rsidRPr="004B685C" w:rsidRDefault="009520D6">
            <w:pPr>
              <w:jc w:val="both"/>
              <w:rPr>
                <w:b/>
                <w:color w:val="333399"/>
                <w:sz w:val="20"/>
                <w:szCs w:val="20"/>
              </w:rPr>
            </w:pPr>
            <w:r w:rsidRPr="004B685C">
              <w:rPr>
                <w:b/>
                <w:color w:val="333399"/>
                <w:sz w:val="20"/>
                <w:szCs w:val="20"/>
              </w:rPr>
              <w:t>т. 8 от Насоките/ т. 8 от Приложение № 1 към чл. 2, ал. 1 от Наредбата</w:t>
            </w:r>
          </w:p>
          <w:p w14:paraId="08B524C2"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процедурите по глава 10 от ЗОП.</w:t>
            </w:r>
          </w:p>
          <w:p w14:paraId="284FE9B0" w14:textId="77777777" w:rsidR="009520D6" w:rsidRPr="004B685C" w:rsidRDefault="009520D6">
            <w:pPr>
              <w:jc w:val="both"/>
              <w:rPr>
                <w:b/>
                <w:sz w:val="20"/>
                <w:szCs w:val="20"/>
                <w:lang w:eastAsia="fr-FR"/>
              </w:rPr>
            </w:pPr>
            <w:r w:rsidRPr="004B685C">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1CC4DC28" w14:textId="77777777" w:rsidR="009520D6" w:rsidRPr="004B685C" w:rsidRDefault="009520D6" w:rsidP="00015DDF">
            <w:pPr>
              <w:jc w:val="both"/>
              <w:outlineLvl w:val="1"/>
              <w:rPr>
                <w:sz w:val="20"/>
                <w:szCs w:val="20"/>
              </w:rPr>
            </w:pPr>
          </w:p>
        </w:tc>
        <w:tc>
          <w:tcPr>
            <w:tcW w:w="4840" w:type="dxa"/>
            <w:gridSpan w:val="2"/>
          </w:tcPr>
          <w:p w14:paraId="473EAE7E" w14:textId="77777777" w:rsidR="009520D6" w:rsidRPr="004B685C" w:rsidRDefault="009520D6" w:rsidP="004B685C">
            <w:pPr>
              <w:jc w:val="both"/>
              <w:outlineLvl w:val="1"/>
              <w:rPr>
                <w:sz w:val="20"/>
                <w:szCs w:val="20"/>
              </w:rPr>
            </w:pPr>
          </w:p>
        </w:tc>
      </w:tr>
      <w:tr w:rsidR="009520D6" w:rsidRPr="004B685C" w14:paraId="4F12CE3F" w14:textId="77777777" w:rsidTr="00170ED2">
        <w:trPr>
          <w:trHeight w:val="441"/>
        </w:trPr>
        <w:tc>
          <w:tcPr>
            <w:tcW w:w="15026" w:type="dxa"/>
            <w:gridSpan w:val="7"/>
            <w:shd w:val="clear" w:color="auto" w:fill="FDE891"/>
            <w:vAlign w:val="center"/>
          </w:tcPr>
          <w:p w14:paraId="32A71664" w14:textId="77777777" w:rsidR="009520D6" w:rsidRPr="004B685C" w:rsidRDefault="009520D6" w:rsidP="00015DDF">
            <w:pPr>
              <w:pStyle w:val="Heading1"/>
              <w:keepNext w:val="0"/>
              <w:spacing w:before="0" w:line="240" w:lineRule="auto"/>
              <w:jc w:val="both"/>
              <w:rPr>
                <w:bCs/>
                <w:sz w:val="20"/>
              </w:rPr>
            </w:pPr>
            <w:r w:rsidRPr="004B685C">
              <w:rPr>
                <w:bCs/>
                <w:sz w:val="20"/>
              </w:rPr>
              <w:t>Искания за разяснения по документацията за обществената поръчка</w:t>
            </w:r>
          </w:p>
        </w:tc>
      </w:tr>
      <w:tr w:rsidR="009520D6" w:rsidRPr="004B685C" w14:paraId="590BA59A" w14:textId="77777777" w:rsidTr="00015DDF">
        <w:trPr>
          <w:trHeight w:val="270"/>
        </w:trPr>
        <w:tc>
          <w:tcPr>
            <w:tcW w:w="704" w:type="dxa"/>
            <w:gridSpan w:val="2"/>
          </w:tcPr>
          <w:p w14:paraId="1F7F318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23.</w:t>
            </w:r>
          </w:p>
        </w:tc>
        <w:tc>
          <w:tcPr>
            <w:tcW w:w="8930" w:type="dxa"/>
            <w:noWrap/>
          </w:tcPr>
          <w:p w14:paraId="6D9B3445" w14:textId="77777777" w:rsidR="009520D6" w:rsidRPr="004B685C" w:rsidRDefault="009520D6">
            <w:pPr>
              <w:jc w:val="both"/>
              <w:rPr>
                <w:b/>
                <w:sz w:val="20"/>
                <w:szCs w:val="20"/>
                <w:lang w:eastAsia="fr-FR"/>
              </w:rPr>
            </w:pPr>
            <w:r w:rsidRPr="004B685C">
              <w:rPr>
                <w:b/>
                <w:sz w:val="20"/>
                <w:szCs w:val="20"/>
                <w:lang w:eastAsia="fr-FR"/>
              </w:rPr>
              <w:t>Даден ли е отговор на постъпилите искания за разяснение по документацията?</w:t>
            </w:r>
          </w:p>
          <w:p w14:paraId="7631386B" w14:textId="591E406D" w:rsidR="009520D6" w:rsidRPr="004B685C" w:rsidRDefault="009520D6">
            <w:pPr>
              <w:jc w:val="both"/>
              <w:rPr>
                <w:b/>
                <w:sz w:val="20"/>
                <w:szCs w:val="20"/>
                <w:lang w:eastAsia="fr-FR"/>
              </w:rPr>
            </w:pPr>
            <w:r w:rsidRPr="004B685C">
              <w:rPr>
                <w:b/>
                <w:sz w:val="20"/>
                <w:szCs w:val="20"/>
                <w:lang w:eastAsia="fr-FR"/>
              </w:rPr>
              <w:t>Предоставени ли са разясненията чрез профила на купувача</w:t>
            </w:r>
            <w:r w:rsidR="00167410" w:rsidRPr="00015DDF">
              <w:rPr>
                <w:b/>
                <w:sz w:val="20"/>
                <w:szCs w:val="20"/>
                <w:lang w:val="en-US"/>
              </w:rPr>
              <w:t>/</w:t>
            </w:r>
            <w:r w:rsidR="00167410" w:rsidRPr="00015DDF">
              <w:rPr>
                <w:b/>
                <w:sz w:val="20"/>
                <w:szCs w:val="20"/>
              </w:rPr>
              <w:t>регистъра на обществените поръчки (в сила от 01.01.2021 г.)</w:t>
            </w:r>
            <w:r w:rsidRPr="004B685C">
              <w:rPr>
                <w:b/>
                <w:sz w:val="20"/>
                <w:szCs w:val="20"/>
                <w:lang w:eastAsia="fr-FR"/>
              </w:rPr>
              <w:t>?</w:t>
            </w:r>
          </w:p>
          <w:p w14:paraId="2245AE02" w14:textId="237F3781" w:rsidR="009520D6" w:rsidRPr="004B685C" w:rsidRDefault="009520D6">
            <w:pPr>
              <w:jc w:val="both"/>
              <w:rPr>
                <w:sz w:val="20"/>
                <w:szCs w:val="20"/>
                <w:lang w:eastAsia="fr-FR"/>
              </w:rPr>
            </w:pPr>
            <w:r w:rsidRPr="004B685C">
              <w:rPr>
                <w:sz w:val="20"/>
                <w:szCs w:val="20"/>
                <w:lang w:eastAsia="fr-FR"/>
              </w:rPr>
              <w:t>Възложителят е длъжен да даде отговор в 3-дневен срок от постъпването на искането за разяснение.</w:t>
            </w:r>
            <w:r w:rsidR="00167410" w:rsidRPr="00015DDF">
              <w:rPr>
                <w:sz w:val="20"/>
                <w:szCs w:val="20"/>
              </w:rPr>
              <w:t xml:space="preserve">. Задължението за предоставяне на разяснение възниква, ако запитването е постъпило определен </w:t>
            </w:r>
            <w:r w:rsidR="00167410" w:rsidRPr="00015DDF">
              <w:rPr>
                <w:b/>
                <w:bCs/>
                <w:sz w:val="20"/>
                <w:szCs w:val="20"/>
              </w:rPr>
              <w:t>5 дни</w:t>
            </w:r>
            <w:r w:rsidR="00167410" w:rsidRPr="00015DDF">
              <w:rPr>
                <w:sz w:val="20"/>
                <w:szCs w:val="20"/>
              </w:rPr>
              <w:t xml:space="preserve"> преди изтичане на срока за получаване на офертите, </w:t>
            </w:r>
            <w:r w:rsidR="00167410" w:rsidRPr="00015DDF">
              <w:rPr>
                <w:bCs/>
                <w:sz w:val="20"/>
                <w:szCs w:val="20"/>
              </w:rPr>
              <w:t>н</w:t>
            </w:r>
            <w:r w:rsidR="00167410" w:rsidRPr="00015DDF">
              <w:rPr>
                <w:sz w:val="20"/>
                <w:szCs w:val="20"/>
              </w:rPr>
              <w:t xml:space="preserve">езависимо от обекта на поръчката. </w:t>
            </w:r>
          </w:p>
          <w:p w14:paraId="66313719" w14:textId="276032D3" w:rsidR="009520D6" w:rsidRPr="004B685C" w:rsidRDefault="009520D6">
            <w:pPr>
              <w:jc w:val="both"/>
              <w:rPr>
                <w:sz w:val="20"/>
                <w:szCs w:val="20"/>
                <w:lang w:eastAsia="fr-FR"/>
              </w:rPr>
            </w:pPr>
            <w:r w:rsidRPr="004B685C">
              <w:rPr>
                <w:sz w:val="20"/>
                <w:szCs w:val="20"/>
              </w:rPr>
              <w:lastRenderedPageBreak/>
              <w:t xml:space="preserve">ВАЖНО! Разясненията се предоставят </w:t>
            </w:r>
            <w:r w:rsidRPr="004B685C">
              <w:rPr>
                <w:b/>
                <w:sz w:val="20"/>
                <w:szCs w:val="20"/>
              </w:rPr>
              <w:t xml:space="preserve">чрез публикуване </w:t>
            </w:r>
            <w:proofErr w:type="spellStart"/>
            <w:r w:rsidRPr="004B685C">
              <w:rPr>
                <w:b/>
                <w:sz w:val="20"/>
                <w:szCs w:val="20"/>
              </w:rPr>
              <w:t>в</w:t>
            </w:r>
            <w:r w:rsidR="00AD3248" w:rsidRPr="004B685C">
              <w:rPr>
                <w:b/>
                <w:sz w:val="20"/>
                <w:szCs w:val="20"/>
              </w:rPr>
              <w:t>РОП</w:t>
            </w:r>
            <w:proofErr w:type="spellEnd"/>
            <w:r w:rsidRPr="004B685C">
              <w:rPr>
                <w:sz w:val="20"/>
                <w:szCs w:val="20"/>
              </w:rPr>
              <w:t>. В разясненията не се посочва информация за лицата, които са ги поискали.</w:t>
            </w:r>
          </w:p>
          <w:p w14:paraId="091BB904" w14:textId="77777777" w:rsidR="009520D6" w:rsidRPr="004B685C" w:rsidRDefault="009520D6">
            <w:pPr>
              <w:jc w:val="both"/>
              <w:rPr>
                <w:b/>
                <w:sz w:val="20"/>
                <w:szCs w:val="20"/>
                <w:lang w:eastAsia="fr-FR"/>
              </w:rPr>
            </w:pPr>
            <w:r w:rsidRPr="004B685C">
              <w:rPr>
                <w:b/>
                <w:sz w:val="20"/>
                <w:szCs w:val="20"/>
                <w:lang w:eastAsia="fr-FR"/>
              </w:rPr>
              <w:t>(чл. 180 от ЗОП)</w:t>
            </w:r>
          </w:p>
          <w:p w14:paraId="07957665" w14:textId="308A9142" w:rsidR="009520D6" w:rsidRPr="004B685C" w:rsidRDefault="009520D6" w:rsidP="00015DDF">
            <w:pPr>
              <w:jc w:val="both"/>
              <w:rPr>
                <w:b/>
                <w:color w:val="000080"/>
                <w:sz w:val="20"/>
                <w:szCs w:val="20"/>
                <w:lang w:eastAsia="en-US"/>
              </w:rPr>
            </w:pPr>
            <w:r w:rsidRPr="004B685C">
              <w:rPr>
                <w:b/>
                <w:color w:val="000080"/>
                <w:sz w:val="20"/>
                <w:szCs w:val="20"/>
                <w:lang w:eastAsia="en-US"/>
              </w:rPr>
              <w:t>т</w:t>
            </w:r>
            <w:r w:rsidRPr="004B685C">
              <w:rPr>
                <w:b/>
                <w:color w:val="333399"/>
                <w:sz w:val="20"/>
                <w:szCs w:val="20"/>
              </w:rPr>
              <w:t xml:space="preserve">. </w:t>
            </w:r>
            <w:r w:rsidRPr="004B685C">
              <w:rPr>
                <w:b/>
                <w:color w:val="000080"/>
                <w:sz w:val="20"/>
                <w:szCs w:val="20"/>
                <w:lang w:eastAsia="en-US"/>
              </w:rPr>
              <w:t>9 от Насоките/ т. 9.3.от Приложение № 1 към чл. 2, ал. 1 от Наредбата</w:t>
            </w:r>
          </w:p>
          <w:p w14:paraId="0BEBAD0D" w14:textId="6B6404F3" w:rsidR="009520D6" w:rsidRPr="004B685C" w:rsidRDefault="009520D6" w:rsidP="004B685C">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постъпилите искания за разяснения и дадените отговори,</w:t>
            </w:r>
            <w:r w:rsidRPr="004B685C">
              <w:rPr>
                <w:color w:val="C0504D"/>
                <w:sz w:val="20"/>
                <w:szCs w:val="20"/>
              </w:rPr>
              <w:t xml:space="preserve"> както и наличната информация </w:t>
            </w:r>
            <w:proofErr w:type="spellStart"/>
            <w:r w:rsidRPr="004B685C">
              <w:rPr>
                <w:color w:val="C0504D"/>
                <w:sz w:val="20"/>
                <w:szCs w:val="20"/>
              </w:rPr>
              <w:t>в</w:t>
            </w:r>
            <w:r w:rsidR="00AD3248" w:rsidRPr="004B685C">
              <w:rPr>
                <w:color w:val="C0504D"/>
                <w:sz w:val="20"/>
                <w:szCs w:val="20"/>
              </w:rPr>
              <w:t>РОП</w:t>
            </w:r>
            <w:proofErr w:type="spellEnd"/>
            <w:r w:rsidRPr="004B685C">
              <w:rPr>
                <w:color w:val="C0504D"/>
                <w:sz w:val="20"/>
                <w:szCs w:val="20"/>
                <w:lang w:eastAsia="en-US"/>
              </w:rPr>
              <w:t>.</w:t>
            </w:r>
          </w:p>
          <w:p w14:paraId="6B5A9394" w14:textId="77777777" w:rsidR="009520D6" w:rsidRPr="004B685C" w:rsidRDefault="009520D6" w:rsidP="00015DDF">
            <w:pPr>
              <w:jc w:val="both"/>
              <w:rPr>
                <w:color w:val="008000"/>
                <w:sz w:val="20"/>
                <w:szCs w:val="20"/>
                <w:lang w:eastAsia="en-US"/>
              </w:rPr>
            </w:pPr>
            <w:r w:rsidRPr="004B685C">
              <w:rPr>
                <w:b/>
                <w:color w:val="548DD4"/>
                <w:sz w:val="20"/>
                <w:szCs w:val="20"/>
                <w:lang w:eastAsia="en-US"/>
              </w:rPr>
              <w:t>Използвайте таблица № 3</w:t>
            </w:r>
          </w:p>
          <w:p w14:paraId="0CDC7607" w14:textId="77777777" w:rsidR="009520D6" w:rsidRPr="004B685C" w:rsidRDefault="009520D6" w:rsidP="004B685C">
            <w:pPr>
              <w:keepNext/>
              <w:keepLines/>
              <w:jc w:val="both"/>
              <w:outlineLvl w:val="1"/>
              <w:rPr>
                <w:color w:val="008000"/>
                <w:sz w:val="20"/>
                <w:szCs w:val="20"/>
                <w:lang w:eastAsia="en-US"/>
              </w:rPr>
            </w:pPr>
            <w:r w:rsidRPr="004B685C">
              <w:rPr>
                <w:color w:val="008000"/>
                <w:sz w:val="20"/>
                <w:szCs w:val="20"/>
                <w:lang w:eastAsia="en-US"/>
              </w:rPr>
              <w:t>За всяко постъпило искане поотделно анализирайте и документирайте в таблица по образец:</w:t>
            </w:r>
          </w:p>
          <w:p w14:paraId="00A89555" w14:textId="77777777" w:rsidR="009520D6" w:rsidRPr="004B685C" w:rsidRDefault="009520D6">
            <w:pPr>
              <w:keepNext/>
              <w:keepLines/>
              <w:jc w:val="both"/>
              <w:outlineLvl w:val="1"/>
              <w:rPr>
                <w:color w:val="008000"/>
                <w:sz w:val="20"/>
                <w:szCs w:val="20"/>
                <w:lang w:eastAsia="en-US"/>
              </w:rPr>
            </w:pPr>
            <w:r w:rsidRPr="004B685C">
              <w:rPr>
                <w:color w:val="008000"/>
                <w:sz w:val="20"/>
                <w:szCs w:val="20"/>
                <w:lang w:eastAsia="en-US"/>
              </w:rPr>
              <w:t>- датата, на която е постъпило искането за разяснение, включително и наименованието на подателя;</w:t>
            </w:r>
          </w:p>
          <w:p w14:paraId="5E75867D" w14:textId="73222AD8" w:rsidR="009520D6" w:rsidRPr="004B685C" w:rsidRDefault="009520D6">
            <w:pPr>
              <w:jc w:val="both"/>
              <w:rPr>
                <w:color w:val="008000"/>
                <w:sz w:val="20"/>
                <w:szCs w:val="20"/>
                <w:lang w:eastAsia="en-US"/>
              </w:rPr>
            </w:pPr>
            <w:r w:rsidRPr="004B685C">
              <w:rPr>
                <w:color w:val="008000"/>
                <w:sz w:val="20"/>
                <w:szCs w:val="20"/>
                <w:lang w:eastAsia="en-US"/>
              </w:rPr>
              <w:t xml:space="preserve">- датата, на която отговорът на поисканото разяснение е публикуван </w:t>
            </w:r>
            <w:proofErr w:type="spellStart"/>
            <w:r w:rsidRPr="004B685C">
              <w:rPr>
                <w:color w:val="008000"/>
                <w:sz w:val="20"/>
                <w:szCs w:val="20"/>
                <w:lang w:eastAsia="en-US"/>
              </w:rPr>
              <w:t>в</w:t>
            </w:r>
            <w:r w:rsidR="00AD3248" w:rsidRPr="004B685C">
              <w:rPr>
                <w:color w:val="008000"/>
                <w:sz w:val="20"/>
                <w:szCs w:val="20"/>
                <w:lang w:eastAsia="en-US"/>
              </w:rPr>
              <w:t>РОП</w:t>
            </w:r>
            <w:proofErr w:type="spellEnd"/>
            <w:r w:rsidRPr="004B685C">
              <w:rPr>
                <w:color w:val="008000"/>
                <w:sz w:val="20"/>
                <w:szCs w:val="20"/>
                <w:lang w:eastAsia="en-US"/>
              </w:rPr>
              <w:t>;</w:t>
            </w:r>
          </w:p>
          <w:p w14:paraId="047C63D8" w14:textId="45197CA3" w:rsidR="009520D6" w:rsidRPr="004B685C" w:rsidRDefault="009520D6">
            <w:pPr>
              <w:jc w:val="both"/>
              <w:rPr>
                <w:b/>
                <w:sz w:val="20"/>
                <w:szCs w:val="20"/>
                <w:lang w:eastAsia="fr-FR"/>
              </w:rPr>
            </w:pPr>
            <w:r w:rsidRPr="004B685C">
              <w:rPr>
                <w:color w:val="008000"/>
                <w:sz w:val="20"/>
                <w:szCs w:val="20"/>
              </w:rPr>
              <w:t>.</w:t>
            </w:r>
          </w:p>
        </w:tc>
        <w:tc>
          <w:tcPr>
            <w:tcW w:w="552" w:type="dxa"/>
            <w:gridSpan w:val="2"/>
          </w:tcPr>
          <w:p w14:paraId="330F0B32" w14:textId="77777777" w:rsidR="009520D6" w:rsidRPr="004B685C" w:rsidRDefault="009520D6">
            <w:pPr>
              <w:jc w:val="both"/>
              <w:outlineLvl w:val="1"/>
              <w:rPr>
                <w:sz w:val="20"/>
                <w:szCs w:val="20"/>
              </w:rPr>
            </w:pPr>
          </w:p>
        </w:tc>
        <w:tc>
          <w:tcPr>
            <w:tcW w:w="4840" w:type="dxa"/>
            <w:gridSpan w:val="2"/>
          </w:tcPr>
          <w:p w14:paraId="632D39B4" w14:textId="77777777" w:rsidR="009520D6" w:rsidRPr="004B685C" w:rsidRDefault="009520D6">
            <w:pPr>
              <w:ind w:left="110"/>
              <w:jc w:val="both"/>
              <w:outlineLvl w:val="1"/>
              <w:rPr>
                <w:sz w:val="20"/>
                <w:szCs w:val="20"/>
              </w:rPr>
            </w:pPr>
          </w:p>
        </w:tc>
      </w:tr>
      <w:tr w:rsidR="009520D6" w:rsidRPr="004B685C" w14:paraId="65FE5EBF" w14:textId="77777777" w:rsidTr="00015DDF">
        <w:trPr>
          <w:trHeight w:val="270"/>
        </w:trPr>
        <w:tc>
          <w:tcPr>
            <w:tcW w:w="704" w:type="dxa"/>
            <w:gridSpan w:val="2"/>
          </w:tcPr>
          <w:p w14:paraId="2EDCDE69"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24.</w:t>
            </w:r>
          </w:p>
        </w:tc>
        <w:tc>
          <w:tcPr>
            <w:tcW w:w="8930" w:type="dxa"/>
            <w:noWrap/>
          </w:tcPr>
          <w:p w14:paraId="6A4D3756" w14:textId="77777777" w:rsidR="009520D6" w:rsidRPr="004B685C" w:rsidRDefault="009520D6">
            <w:pPr>
              <w:jc w:val="both"/>
              <w:rPr>
                <w:b/>
                <w:sz w:val="20"/>
                <w:szCs w:val="20"/>
                <w:lang w:eastAsia="fr-FR"/>
              </w:rPr>
            </w:pPr>
            <w:r w:rsidRPr="004B685C">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3B4AF85" w14:textId="77777777" w:rsidR="009B7DED" w:rsidRPr="004B685C" w:rsidRDefault="009520D6">
            <w:pPr>
              <w:jc w:val="both"/>
              <w:rPr>
                <w:sz w:val="20"/>
                <w:szCs w:val="20"/>
                <w:lang w:eastAsia="fr-FR"/>
              </w:rPr>
            </w:pPr>
            <w:r w:rsidRPr="004B685C">
              <w:rPr>
                <w:sz w:val="20"/>
                <w:szCs w:val="20"/>
                <w:lang w:eastAsia="fr-FR"/>
              </w:rPr>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2F50CC3D" w14:textId="29838976" w:rsidR="009520D6" w:rsidRPr="00015DDF" w:rsidRDefault="009B7DED">
            <w:pPr>
              <w:jc w:val="both"/>
              <w:rPr>
                <w:b/>
                <w:bCs/>
                <w:sz w:val="20"/>
                <w:szCs w:val="20"/>
                <w:lang w:eastAsia="fr-FR"/>
              </w:rPr>
            </w:pPr>
            <w:r w:rsidRPr="00015DDF">
              <w:rPr>
                <w:b/>
                <w:bCs/>
                <w:sz w:val="20"/>
                <w:szCs w:val="20"/>
                <w:lang w:eastAsia="fr-FR"/>
              </w:rPr>
              <w:t>!!!</w:t>
            </w:r>
            <w:r w:rsidR="009520D6" w:rsidRPr="00015DDF">
              <w:rPr>
                <w:b/>
                <w:bCs/>
                <w:sz w:val="20"/>
                <w:szCs w:val="20"/>
                <w:lang w:eastAsia="fr-FR"/>
              </w:rPr>
              <w:t xml:space="preserve"> </w:t>
            </w:r>
            <w:r w:rsidR="000548DC" w:rsidRPr="00015DDF">
              <w:rPr>
                <w:b/>
                <w:bCs/>
                <w:sz w:val="20"/>
                <w:szCs w:val="20"/>
                <w:lang w:eastAsia="fr-FR"/>
              </w:rPr>
              <w:t>С разясненията не може да се въвеждат промени в условията на процедурата.</w:t>
            </w:r>
          </w:p>
          <w:p w14:paraId="3FD8F286" w14:textId="54F72EC6" w:rsidR="008D41B3" w:rsidRPr="004B685C" w:rsidRDefault="008D41B3">
            <w:pPr>
              <w:jc w:val="both"/>
              <w:rPr>
                <w:b/>
                <w:sz w:val="20"/>
                <w:szCs w:val="20"/>
                <w:lang w:eastAsia="fr-FR"/>
              </w:rPr>
            </w:pPr>
            <w:r w:rsidRPr="004B685C">
              <w:rPr>
                <w:b/>
                <w:sz w:val="20"/>
                <w:szCs w:val="20"/>
                <w:lang w:eastAsia="fr-FR"/>
              </w:rPr>
              <w:t xml:space="preserve">(чл. 33, ал. 1 и 5, чл. 100, ал. 1 и  чл. 179 от ЗОП) </w:t>
            </w:r>
          </w:p>
          <w:p w14:paraId="34C4DAF4" w14:textId="1470203F"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9 от Насоките/ т. 9.1от Приложение № 1 към чл. 2, ал. 1 от Наредбата</w:t>
            </w:r>
          </w:p>
          <w:p w14:paraId="7F10828D" w14:textId="2C91C543" w:rsidR="009520D6" w:rsidRPr="004B685C" w:rsidRDefault="009520D6" w:rsidP="004B685C">
            <w:pPr>
              <w:jc w:val="both"/>
              <w:outlineLvl w:val="1"/>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w:t>
            </w:r>
            <w:r w:rsidRPr="004B685C">
              <w:rPr>
                <w:b/>
                <w:color w:val="C0504D"/>
                <w:sz w:val="20"/>
                <w:szCs w:val="20"/>
              </w:rPr>
              <w:t>всички</w:t>
            </w:r>
            <w:r w:rsidRPr="004B685C">
              <w:rPr>
                <w:color w:val="C0504D"/>
                <w:sz w:val="20"/>
                <w:szCs w:val="20"/>
              </w:rPr>
              <w:t xml:space="preserve"> публикувани в </w:t>
            </w:r>
            <w:proofErr w:type="spellStart"/>
            <w:r w:rsidR="000548DC" w:rsidRPr="004B685C">
              <w:rPr>
                <w:color w:val="C0504D"/>
                <w:sz w:val="20"/>
                <w:szCs w:val="20"/>
              </w:rPr>
              <w:t>РОП</w:t>
            </w:r>
            <w:r w:rsidRPr="004B685C">
              <w:rPr>
                <w:color w:val="C0504D"/>
                <w:sz w:val="20"/>
                <w:szCs w:val="20"/>
              </w:rPr>
              <w:t>отговори</w:t>
            </w:r>
            <w:proofErr w:type="spellEnd"/>
            <w:r w:rsidRPr="004B685C">
              <w:rPr>
                <w:color w:val="C0504D"/>
                <w:sz w:val="20"/>
                <w:szCs w:val="20"/>
              </w:rPr>
              <w:t>, както и документацията за поръчката, включително обявлението за обществената поръчка.</w:t>
            </w:r>
          </w:p>
          <w:p w14:paraId="79001A47" w14:textId="77777777" w:rsidR="009520D6" w:rsidRPr="004B685C" w:rsidRDefault="009520D6">
            <w:pPr>
              <w:jc w:val="both"/>
              <w:rPr>
                <w:color w:val="008000"/>
                <w:sz w:val="20"/>
                <w:szCs w:val="20"/>
              </w:rPr>
            </w:pPr>
            <w:r w:rsidRPr="004B685C">
              <w:rPr>
                <w:color w:val="008000"/>
                <w:sz w:val="20"/>
                <w:szCs w:val="20"/>
              </w:rPr>
              <w:t>Анализирайте дали дадените отговори по същество изменят изисквания, съдържащи се в документацията.</w:t>
            </w:r>
          </w:p>
          <w:p w14:paraId="13FCFBD9" w14:textId="4C7A6138" w:rsidR="009520D6" w:rsidRPr="004B685C" w:rsidRDefault="009520D6">
            <w:pPr>
              <w:jc w:val="both"/>
              <w:outlineLvl w:val="1"/>
              <w:rPr>
                <w:color w:val="008000"/>
                <w:sz w:val="20"/>
                <w:szCs w:val="20"/>
                <w:lang w:eastAsia="en-US"/>
              </w:rPr>
            </w:pPr>
            <w:r w:rsidRPr="004B685C">
              <w:rPr>
                <w:color w:val="008000"/>
                <w:sz w:val="20"/>
                <w:szCs w:val="20"/>
              </w:rPr>
              <w:t>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4.2от Приложение № 1 към чл. 2, ал. 1 от Наредбата.</w:t>
            </w:r>
          </w:p>
        </w:tc>
        <w:tc>
          <w:tcPr>
            <w:tcW w:w="552" w:type="dxa"/>
            <w:gridSpan w:val="2"/>
          </w:tcPr>
          <w:p w14:paraId="6B567697" w14:textId="77777777" w:rsidR="009520D6" w:rsidRPr="004B685C" w:rsidRDefault="009520D6">
            <w:pPr>
              <w:jc w:val="both"/>
              <w:outlineLvl w:val="1"/>
              <w:rPr>
                <w:sz w:val="20"/>
                <w:szCs w:val="20"/>
              </w:rPr>
            </w:pPr>
          </w:p>
        </w:tc>
        <w:tc>
          <w:tcPr>
            <w:tcW w:w="4840" w:type="dxa"/>
            <w:gridSpan w:val="2"/>
          </w:tcPr>
          <w:p w14:paraId="6F1078FC" w14:textId="77777777" w:rsidR="009520D6" w:rsidRPr="004B685C" w:rsidRDefault="009520D6">
            <w:pPr>
              <w:ind w:left="110"/>
              <w:jc w:val="both"/>
              <w:outlineLvl w:val="1"/>
              <w:rPr>
                <w:sz w:val="20"/>
                <w:szCs w:val="20"/>
              </w:rPr>
            </w:pPr>
          </w:p>
        </w:tc>
      </w:tr>
      <w:tr w:rsidR="009520D6" w:rsidRPr="004B685C" w14:paraId="238AC220" w14:textId="77777777" w:rsidTr="00170ED2">
        <w:trPr>
          <w:trHeight w:val="445"/>
        </w:trPr>
        <w:tc>
          <w:tcPr>
            <w:tcW w:w="15026" w:type="dxa"/>
            <w:gridSpan w:val="7"/>
            <w:shd w:val="clear" w:color="auto" w:fill="FDE891"/>
            <w:vAlign w:val="center"/>
          </w:tcPr>
          <w:p w14:paraId="6A85A152" w14:textId="77777777" w:rsidR="009520D6" w:rsidRPr="004B685C" w:rsidRDefault="009520D6" w:rsidP="00015DDF">
            <w:pPr>
              <w:jc w:val="both"/>
              <w:outlineLvl w:val="1"/>
              <w:rPr>
                <w:b/>
                <w:bCs/>
                <w:sz w:val="20"/>
                <w:szCs w:val="20"/>
              </w:rPr>
            </w:pPr>
            <w:r w:rsidRPr="004B685C">
              <w:rPr>
                <w:b/>
                <w:bCs/>
                <w:sz w:val="20"/>
                <w:szCs w:val="20"/>
              </w:rPr>
              <w:t>ІІ. ОЦЕНКА НА ОФЕРТИТЕ</w:t>
            </w:r>
          </w:p>
        </w:tc>
      </w:tr>
      <w:tr w:rsidR="009520D6" w:rsidRPr="004B685C" w14:paraId="20556D6A" w14:textId="77777777" w:rsidTr="00170ED2">
        <w:trPr>
          <w:trHeight w:val="467"/>
        </w:trPr>
        <w:tc>
          <w:tcPr>
            <w:tcW w:w="15026" w:type="dxa"/>
            <w:gridSpan w:val="7"/>
            <w:shd w:val="clear" w:color="auto" w:fill="FDE891"/>
            <w:vAlign w:val="center"/>
          </w:tcPr>
          <w:p w14:paraId="1D45F85B" w14:textId="77777777" w:rsidR="009520D6" w:rsidRPr="004B685C" w:rsidRDefault="009520D6" w:rsidP="004B685C">
            <w:pPr>
              <w:pStyle w:val="Heading1"/>
              <w:keepNext w:val="0"/>
              <w:spacing w:before="0" w:line="240" w:lineRule="auto"/>
              <w:jc w:val="both"/>
              <w:rPr>
                <w:bCs/>
                <w:sz w:val="20"/>
              </w:rPr>
            </w:pPr>
            <w:r w:rsidRPr="004B685C">
              <w:rPr>
                <w:bCs/>
                <w:sz w:val="20"/>
              </w:rPr>
              <w:t>Получаване и регистриране на офертите</w:t>
            </w:r>
          </w:p>
        </w:tc>
      </w:tr>
      <w:tr w:rsidR="009520D6" w:rsidRPr="004B685C" w14:paraId="77759150" w14:textId="77777777" w:rsidTr="00015DDF">
        <w:trPr>
          <w:trHeight w:val="270"/>
        </w:trPr>
        <w:tc>
          <w:tcPr>
            <w:tcW w:w="704" w:type="dxa"/>
            <w:gridSpan w:val="2"/>
          </w:tcPr>
          <w:p w14:paraId="0853316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25.</w:t>
            </w:r>
          </w:p>
        </w:tc>
        <w:tc>
          <w:tcPr>
            <w:tcW w:w="8930" w:type="dxa"/>
            <w:noWrap/>
          </w:tcPr>
          <w:p w14:paraId="7A9A4714" w14:textId="77777777" w:rsidR="009520D6" w:rsidRPr="004B685C" w:rsidRDefault="009520D6">
            <w:pPr>
              <w:jc w:val="both"/>
              <w:rPr>
                <w:b/>
                <w:sz w:val="20"/>
                <w:szCs w:val="20"/>
                <w:lang w:eastAsia="fr-FR"/>
              </w:rPr>
            </w:pPr>
            <w:r w:rsidRPr="004B685C">
              <w:rPr>
                <w:b/>
                <w:sz w:val="20"/>
                <w:szCs w:val="20"/>
                <w:lang w:eastAsia="fr-FR"/>
              </w:rPr>
              <w:t>Регистрирани ли са всички разгледани и оценени оферти?</w:t>
            </w:r>
          </w:p>
          <w:p w14:paraId="6107EC80" w14:textId="77777777" w:rsidR="00002A9A" w:rsidRPr="004B685C" w:rsidRDefault="00002A9A">
            <w:pPr>
              <w:jc w:val="both"/>
              <w:rPr>
                <w:sz w:val="20"/>
                <w:szCs w:val="20"/>
                <w:lang w:eastAsia="fr-FR"/>
              </w:rPr>
            </w:pPr>
            <w:r w:rsidRPr="004B685C">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0808D67A" w14:textId="77777777" w:rsidR="00002A9A" w:rsidRPr="004B685C" w:rsidRDefault="00002A9A">
            <w:pPr>
              <w:jc w:val="both"/>
              <w:rPr>
                <w:sz w:val="20"/>
                <w:szCs w:val="20"/>
                <w:lang w:eastAsia="fr-FR"/>
              </w:rPr>
            </w:pPr>
            <w:r w:rsidRPr="004B685C">
              <w:rPr>
                <w:sz w:val="20"/>
                <w:szCs w:val="20"/>
                <w:lang w:eastAsia="fr-FR"/>
              </w:rPr>
              <w:lastRenderedPageBreak/>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5618AFFB" w14:textId="77777777" w:rsidR="00002A9A" w:rsidRPr="004B685C" w:rsidRDefault="00002A9A">
            <w:pPr>
              <w:jc w:val="both"/>
              <w:rPr>
                <w:sz w:val="20"/>
                <w:szCs w:val="20"/>
                <w:lang w:eastAsia="fr-FR"/>
              </w:rPr>
            </w:pPr>
            <w:r w:rsidRPr="004B685C">
              <w:rPr>
                <w:b/>
                <w:sz w:val="20"/>
                <w:szCs w:val="20"/>
                <w:lang w:eastAsia="fr-FR"/>
              </w:rPr>
              <w:t xml:space="preserve">(чл. 47 и чл. 48 от ППЗОП) </w:t>
            </w:r>
          </w:p>
          <w:p w14:paraId="35C2DA1D" w14:textId="7F9CCF67" w:rsidR="009520D6" w:rsidRPr="004B685C" w:rsidRDefault="009520D6">
            <w:pPr>
              <w:ind w:right="110"/>
              <w:jc w:val="both"/>
              <w:outlineLvl w:val="1"/>
              <w:rPr>
                <w:b/>
                <w:color w:val="000080"/>
                <w:sz w:val="20"/>
                <w:szCs w:val="20"/>
                <w:lang w:eastAsia="en-US"/>
              </w:rPr>
            </w:pPr>
            <w:r w:rsidRPr="004B685C">
              <w:rPr>
                <w:b/>
                <w:color w:val="000080"/>
                <w:sz w:val="20"/>
                <w:szCs w:val="20"/>
                <w:lang w:eastAsia="en-US"/>
              </w:rPr>
              <w:t>т. 16 от Насоките/ т. 16от Приложение № 1 към чл. 2, ал. 1 от Наредбата</w:t>
            </w:r>
          </w:p>
          <w:p w14:paraId="3A028A87" w14:textId="77777777" w:rsidR="00002A9A" w:rsidRPr="004B685C" w:rsidRDefault="009520D6" w:rsidP="00015DDF">
            <w:pPr>
              <w:ind w:left="31" w:right="60"/>
              <w:jc w:val="both"/>
              <w:rPr>
                <w:sz w:val="20"/>
                <w:szCs w:val="20"/>
              </w:rPr>
            </w:pPr>
            <w:r w:rsidRPr="004B685C">
              <w:rPr>
                <w:b/>
                <w:color w:val="C0504D"/>
                <w:sz w:val="20"/>
                <w:szCs w:val="20"/>
                <w:lang w:eastAsia="en-US"/>
              </w:rPr>
              <w:t xml:space="preserve">Насочващи източници на информация: </w:t>
            </w:r>
            <w:r w:rsidR="00002A9A" w:rsidRPr="00015DDF">
              <w:rPr>
                <w:color w:val="C0504D"/>
                <w:sz w:val="20"/>
                <w:szCs w:val="20"/>
              </w:rPr>
              <w:t xml:space="preserve">информацията в електронната платформа и други документи. </w:t>
            </w:r>
          </w:p>
          <w:p w14:paraId="0F364B34" w14:textId="3DCDB162" w:rsidR="009520D6" w:rsidRPr="004B685C" w:rsidRDefault="009520D6" w:rsidP="004B685C">
            <w:pPr>
              <w:jc w:val="both"/>
              <w:rPr>
                <w:color w:val="C0504D"/>
                <w:sz w:val="20"/>
                <w:szCs w:val="20"/>
                <w:lang w:eastAsia="en-US"/>
              </w:rPr>
            </w:pPr>
          </w:p>
          <w:p w14:paraId="5A1582F2" w14:textId="77777777" w:rsidR="00002A9A" w:rsidRPr="004B685C" w:rsidRDefault="00002A9A" w:rsidP="00015DDF">
            <w:pPr>
              <w:ind w:left="31"/>
              <w:jc w:val="both"/>
              <w:rPr>
                <w:sz w:val="20"/>
                <w:szCs w:val="20"/>
              </w:rPr>
            </w:pPr>
            <w:r w:rsidRPr="00015DDF">
              <w:rPr>
                <w:color w:val="008000"/>
                <w:sz w:val="20"/>
                <w:szCs w:val="20"/>
              </w:rPr>
              <w:t xml:space="preserve">Сравнете дали разглежданите, оценените и класирани оферти съответстват на тези, които са регистрирани в електронната платформа. </w:t>
            </w:r>
          </w:p>
          <w:p w14:paraId="76D940FC" w14:textId="76C9C745" w:rsidR="009520D6" w:rsidRPr="004B685C" w:rsidRDefault="00002A9A">
            <w:pPr>
              <w:ind w:right="110"/>
              <w:jc w:val="both"/>
              <w:outlineLvl w:val="1"/>
              <w:rPr>
                <w:b/>
                <w:bCs/>
                <w:sz w:val="20"/>
                <w:szCs w:val="20"/>
              </w:rPr>
            </w:pPr>
            <w:r w:rsidRPr="00015DDF">
              <w:rPr>
                <w:color w:val="008000"/>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tc>
        <w:tc>
          <w:tcPr>
            <w:tcW w:w="552" w:type="dxa"/>
            <w:gridSpan w:val="2"/>
          </w:tcPr>
          <w:p w14:paraId="079EED59" w14:textId="77777777" w:rsidR="009520D6" w:rsidRPr="004B685C" w:rsidDel="002B5C42" w:rsidRDefault="009520D6">
            <w:pPr>
              <w:jc w:val="both"/>
              <w:outlineLvl w:val="1"/>
              <w:rPr>
                <w:b/>
                <w:sz w:val="20"/>
                <w:szCs w:val="20"/>
              </w:rPr>
            </w:pPr>
          </w:p>
        </w:tc>
        <w:tc>
          <w:tcPr>
            <w:tcW w:w="4840" w:type="dxa"/>
            <w:gridSpan w:val="2"/>
          </w:tcPr>
          <w:p w14:paraId="77043516" w14:textId="77777777" w:rsidR="009520D6" w:rsidRPr="004B685C" w:rsidRDefault="009520D6">
            <w:pPr>
              <w:ind w:left="110"/>
              <w:jc w:val="both"/>
              <w:outlineLvl w:val="1"/>
              <w:rPr>
                <w:sz w:val="20"/>
                <w:szCs w:val="20"/>
              </w:rPr>
            </w:pPr>
          </w:p>
        </w:tc>
      </w:tr>
      <w:tr w:rsidR="009520D6" w:rsidRPr="004B685C" w14:paraId="6DD2D2EF" w14:textId="77777777" w:rsidTr="00170ED2">
        <w:trPr>
          <w:trHeight w:val="497"/>
        </w:trPr>
        <w:tc>
          <w:tcPr>
            <w:tcW w:w="15026" w:type="dxa"/>
            <w:gridSpan w:val="7"/>
            <w:shd w:val="clear" w:color="auto" w:fill="FDE891"/>
            <w:vAlign w:val="center"/>
          </w:tcPr>
          <w:p w14:paraId="7454A1DF" w14:textId="77777777" w:rsidR="009520D6" w:rsidRPr="004B685C" w:rsidRDefault="009520D6" w:rsidP="004B685C">
            <w:pPr>
              <w:pStyle w:val="Heading1"/>
              <w:keepNext w:val="0"/>
              <w:spacing w:before="0" w:line="240" w:lineRule="auto"/>
              <w:jc w:val="both"/>
              <w:rPr>
                <w:bCs/>
                <w:sz w:val="20"/>
              </w:rPr>
            </w:pPr>
            <w:r w:rsidRPr="004B685C">
              <w:rPr>
                <w:bCs/>
                <w:sz w:val="20"/>
              </w:rPr>
              <w:t xml:space="preserve">Комисия за провеждане на процедурата  </w:t>
            </w:r>
          </w:p>
        </w:tc>
      </w:tr>
      <w:tr w:rsidR="009520D6" w:rsidRPr="004B685C" w14:paraId="5982A2AD" w14:textId="77777777" w:rsidTr="00015DDF">
        <w:trPr>
          <w:trHeight w:val="270"/>
        </w:trPr>
        <w:tc>
          <w:tcPr>
            <w:tcW w:w="704" w:type="dxa"/>
            <w:gridSpan w:val="2"/>
          </w:tcPr>
          <w:p w14:paraId="4BF2FC7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26.</w:t>
            </w:r>
          </w:p>
        </w:tc>
        <w:tc>
          <w:tcPr>
            <w:tcW w:w="8930" w:type="dxa"/>
            <w:noWrap/>
          </w:tcPr>
          <w:p w14:paraId="25D0FD41" w14:textId="0B326F9B" w:rsidR="008B147D" w:rsidRPr="004B685C" w:rsidRDefault="009520D6">
            <w:pPr>
              <w:ind w:right="5"/>
              <w:jc w:val="both"/>
              <w:outlineLvl w:val="1"/>
              <w:rPr>
                <w:b/>
                <w:sz w:val="20"/>
                <w:szCs w:val="20"/>
                <w:lang w:eastAsia="fr-FR"/>
              </w:rPr>
            </w:pPr>
            <w:r w:rsidRPr="004B685C">
              <w:rPr>
                <w:b/>
                <w:sz w:val="20"/>
                <w:szCs w:val="20"/>
                <w:lang w:eastAsia="fr-FR"/>
              </w:rPr>
              <w:t>Декларирана ли е липсата на обстоятелствата по чл. 103, ал. 2 от ЗОП от всички членове на комисията</w:t>
            </w:r>
            <w:r w:rsidR="008B147D" w:rsidRPr="004B685C">
              <w:rPr>
                <w:b/>
                <w:sz w:val="20"/>
                <w:szCs w:val="20"/>
                <w:lang w:eastAsia="fr-FR"/>
              </w:rPr>
              <w:t xml:space="preserve"> преди разглеждане на документите за съответствие с изискванията към личното състояние и критериите за подбор или в случаите по чл. 104, ал. 2 и чл. 181, ал. 2 от ЗОП - преди разглеждане на техническото и ценовото предложение</w:t>
            </w:r>
            <w:r w:rsidR="008B147D" w:rsidRPr="004B685C" w:rsidDel="004B7D0F">
              <w:rPr>
                <w:b/>
                <w:sz w:val="20"/>
                <w:szCs w:val="20"/>
                <w:lang w:eastAsia="fr-FR"/>
              </w:rPr>
              <w:t xml:space="preserve"> </w:t>
            </w:r>
            <w:r w:rsidR="008B147D" w:rsidRPr="004B685C">
              <w:rPr>
                <w:b/>
                <w:sz w:val="20"/>
                <w:szCs w:val="20"/>
                <w:lang w:eastAsia="fr-FR"/>
              </w:rPr>
              <w:t>?</w:t>
            </w:r>
          </w:p>
          <w:p w14:paraId="7FAC0CD9" w14:textId="445B0949" w:rsidR="009520D6" w:rsidRPr="004B685C" w:rsidRDefault="008B147D">
            <w:pPr>
              <w:ind w:right="5"/>
              <w:jc w:val="both"/>
              <w:outlineLvl w:val="1"/>
              <w:rPr>
                <w:sz w:val="20"/>
                <w:szCs w:val="20"/>
                <w:lang w:eastAsia="fr-FR"/>
              </w:rPr>
            </w:pPr>
            <w:r w:rsidRPr="004B685C">
              <w:rPr>
                <w:b/>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9520D6" w:rsidRPr="004B685C">
              <w:rPr>
                <w:b/>
                <w:sz w:val="20"/>
                <w:szCs w:val="20"/>
                <w:lang w:eastAsia="fr-FR"/>
              </w:rPr>
              <w:t xml:space="preserve"> </w:t>
            </w:r>
          </w:p>
          <w:p w14:paraId="0675D1E7" w14:textId="77777777" w:rsidR="009520D6" w:rsidRPr="004B685C" w:rsidRDefault="009520D6">
            <w:pPr>
              <w:ind w:right="5"/>
              <w:jc w:val="both"/>
              <w:outlineLvl w:val="1"/>
              <w:rPr>
                <w:b/>
                <w:sz w:val="20"/>
                <w:szCs w:val="20"/>
                <w:lang w:eastAsia="fr-FR"/>
              </w:rPr>
            </w:pPr>
            <w:r w:rsidRPr="004B685C">
              <w:rPr>
                <w:b/>
                <w:sz w:val="20"/>
                <w:szCs w:val="20"/>
                <w:lang w:eastAsia="fr-FR"/>
              </w:rPr>
              <w:t>(чл. 103, ал. 2 от ЗОП)</w:t>
            </w:r>
          </w:p>
          <w:p w14:paraId="71024223" w14:textId="77777777" w:rsidR="009520D6" w:rsidRPr="004B685C" w:rsidRDefault="009520D6">
            <w:pPr>
              <w:ind w:right="5"/>
              <w:jc w:val="both"/>
              <w:outlineLvl w:val="1"/>
              <w:rPr>
                <w:b/>
                <w:sz w:val="20"/>
                <w:szCs w:val="20"/>
                <w:lang w:eastAsia="fr-FR"/>
              </w:rPr>
            </w:pPr>
            <w:r w:rsidRPr="004B685C">
              <w:rPr>
                <w:b/>
                <w:sz w:val="20"/>
                <w:szCs w:val="20"/>
                <w:lang w:eastAsia="fr-FR"/>
              </w:rPr>
              <w:t>(§ 2, т. 21 от ДР на ЗОП)</w:t>
            </w:r>
          </w:p>
          <w:p w14:paraId="7EB033E5" w14:textId="77777777" w:rsidR="009520D6" w:rsidRPr="004B685C" w:rsidRDefault="009520D6">
            <w:pPr>
              <w:ind w:right="110"/>
              <w:jc w:val="both"/>
              <w:outlineLvl w:val="1"/>
              <w:rPr>
                <w:b/>
                <w:color w:val="C0504D"/>
                <w:sz w:val="20"/>
                <w:szCs w:val="20"/>
              </w:rPr>
            </w:pPr>
            <w:r w:rsidRPr="004B685C">
              <w:rPr>
                <w:b/>
                <w:sz w:val="20"/>
                <w:szCs w:val="20"/>
                <w:lang w:eastAsia="fr-FR"/>
              </w:rPr>
              <w:t>(чл. 51, ал. 8 от ППЗОП)</w:t>
            </w:r>
          </w:p>
          <w:p w14:paraId="48C3C9B5" w14:textId="73801BA5"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21 от Насоките/ т. 21, от Приложение № 1 към чл. 2, ал. 1 от Наредбата</w:t>
            </w:r>
          </w:p>
          <w:p w14:paraId="1A1E05CA" w14:textId="14B178E3" w:rsidR="009520D6" w:rsidRPr="004B685C" w:rsidRDefault="009520D6" w:rsidP="004B685C">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подписаните декларации и </w:t>
            </w:r>
            <w:r w:rsidR="006C5CAC" w:rsidRPr="004B685C">
              <w:rPr>
                <w:color w:val="C0504D"/>
                <w:sz w:val="20"/>
                <w:szCs w:val="20"/>
              </w:rPr>
              <w:t xml:space="preserve">датата на </w:t>
            </w:r>
            <w:r w:rsidR="006C5CAC" w:rsidRPr="004B685C">
              <w:rPr>
                <w:color w:val="008000"/>
                <w:sz w:val="20"/>
                <w:szCs w:val="20"/>
              </w:rPr>
              <w:t xml:space="preserve">декриптиране на хранилището с постъпилите оферти </w:t>
            </w:r>
          </w:p>
          <w:p w14:paraId="0CD0D27B" w14:textId="77777777" w:rsidR="009520D6" w:rsidRPr="004B685C" w:rsidRDefault="009520D6" w:rsidP="00015DDF">
            <w:pPr>
              <w:jc w:val="both"/>
              <w:rPr>
                <w:color w:val="008000"/>
                <w:sz w:val="20"/>
                <w:szCs w:val="20"/>
              </w:rPr>
            </w:pPr>
            <w:r w:rsidRPr="004B685C">
              <w:rPr>
                <w:b/>
                <w:color w:val="000080"/>
                <w:sz w:val="20"/>
                <w:szCs w:val="20"/>
              </w:rPr>
              <w:t xml:space="preserve"> </w:t>
            </w:r>
            <w:r w:rsidRPr="004B685C">
              <w:rPr>
                <w:color w:val="008000"/>
                <w:sz w:val="20"/>
                <w:szCs w:val="20"/>
              </w:rPr>
              <w:t>Анализирайте:</w:t>
            </w:r>
          </w:p>
          <w:p w14:paraId="42275FB9" w14:textId="77777777" w:rsidR="009520D6" w:rsidRPr="004B685C" w:rsidRDefault="009520D6" w:rsidP="004B685C">
            <w:pPr>
              <w:jc w:val="both"/>
              <w:outlineLvl w:val="1"/>
              <w:rPr>
                <w:color w:val="008000"/>
                <w:sz w:val="20"/>
                <w:szCs w:val="20"/>
              </w:rPr>
            </w:pPr>
            <w:r w:rsidRPr="004B685C">
              <w:rPr>
                <w:color w:val="008000"/>
                <w:sz w:val="20"/>
                <w:szCs w:val="20"/>
              </w:rPr>
              <w:t>- броя на членовете на комисията,</w:t>
            </w:r>
          </w:p>
          <w:p w14:paraId="7B900808" w14:textId="77775E53" w:rsidR="009520D6" w:rsidRPr="004B685C" w:rsidRDefault="009520D6">
            <w:pPr>
              <w:jc w:val="both"/>
              <w:outlineLvl w:val="1"/>
              <w:rPr>
                <w:color w:val="008000"/>
                <w:sz w:val="20"/>
                <w:szCs w:val="20"/>
              </w:rPr>
            </w:pPr>
            <w:r w:rsidRPr="004B685C">
              <w:rPr>
                <w:color w:val="008000"/>
                <w:sz w:val="20"/>
                <w:szCs w:val="20"/>
              </w:rPr>
              <w:t xml:space="preserve">- датата на </w:t>
            </w:r>
            <w:r w:rsidR="006C5CAC" w:rsidRPr="004B685C">
              <w:rPr>
                <w:color w:val="008000"/>
                <w:sz w:val="20"/>
                <w:szCs w:val="20"/>
              </w:rPr>
              <w:t xml:space="preserve">декриптиране на хранилището с постъпилите оферти </w:t>
            </w:r>
          </w:p>
          <w:p w14:paraId="5F911437" w14:textId="77777777" w:rsidR="009520D6" w:rsidRPr="004B685C" w:rsidRDefault="009520D6">
            <w:pPr>
              <w:jc w:val="both"/>
              <w:outlineLvl w:val="1"/>
              <w:rPr>
                <w:color w:val="008000"/>
                <w:sz w:val="20"/>
                <w:szCs w:val="20"/>
              </w:rPr>
            </w:pPr>
            <w:r w:rsidRPr="004B685C">
              <w:rPr>
                <w:color w:val="008000"/>
                <w:sz w:val="20"/>
                <w:szCs w:val="20"/>
              </w:rPr>
              <w:t>- броя на подадените декларации,</w:t>
            </w:r>
          </w:p>
          <w:p w14:paraId="5BC15ED1" w14:textId="77777777" w:rsidR="009520D6" w:rsidRPr="004B685C" w:rsidRDefault="009520D6">
            <w:pPr>
              <w:jc w:val="both"/>
              <w:outlineLvl w:val="1"/>
              <w:rPr>
                <w:color w:val="008000"/>
                <w:sz w:val="20"/>
                <w:szCs w:val="20"/>
              </w:rPr>
            </w:pPr>
            <w:r w:rsidRPr="004B685C">
              <w:rPr>
                <w:color w:val="008000"/>
                <w:sz w:val="20"/>
                <w:szCs w:val="20"/>
              </w:rPr>
              <w:t>- датата на подаване на декларациите,</w:t>
            </w:r>
          </w:p>
          <w:p w14:paraId="245F53CA" w14:textId="77777777" w:rsidR="009520D6" w:rsidRPr="004B685C" w:rsidRDefault="009520D6">
            <w:pPr>
              <w:jc w:val="both"/>
              <w:outlineLvl w:val="1"/>
              <w:rPr>
                <w:color w:val="008000"/>
                <w:sz w:val="20"/>
                <w:szCs w:val="20"/>
              </w:rPr>
            </w:pPr>
            <w:r w:rsidRPr="004B685C">
              <w:rPr>
                <w:color w:val="008000"/>
                <w:sz w:val="20"/>
                <w:szCs w:val="20"/>
              </w:rPr>
              <w:t>- съдържанието на декларациите.</w:t>
            </w:r>
          </w:p>
          <w:p w14:paraId="781E3A61" w14:textId="77777777" w:rsidR="009520D6" w:rsidRPr="004B685C" w:rsidRDefault="009520D6">
            <w:pPr>
              <w:jc w:val="both"/>
              <w:outlineLvl w:val="1"/>
              <w:rPr>
                <w:b/>
                <w:bCs/>
                <w:sz w:val="20"/>
                <w:szCs w:val="20"/>
              </w:rPr>
            </w:pPr>
            <w:r w:rsidRPr="004B685C">
              <w:rPr>
                <w:color w:val="008000"/>
                <w:sz w:val="20"/>
                <w:szCs w:val="20"/>
              </w:rPr>
              <w:lastRenderedPageBreak/>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3AB29ED0" w14:textId="77777777" w:rsidR="009520D6" w:rsidRPr="004B685C" w:rsidRDefault="009520D6">
            <w:pPr>
              <w:jc w:val="both"/>
              <w:outlineLvl w:val="1"/>
              <w:rPr>
                <w:sz w:val="20"/>
                <w:szCs w:val="20"/>
              </w:rPr>
            </w:pPr>
          </w:p>
        </w:tc>
        <w:tc>
          <w:tcPr>
            <w:tcW w:w="4840" w:type="dxa"/>
            <w:gridSpan w:val="2"/>
          </w:tcPr>
          <w:p w14:paraId="718369E6" w14:textId="77777777" w:rsidR="009520D6" w:rsidRPr="004B685C" w:rsidRDefault="009520D6">
            <w:pPr>
              <w:ind w:left="110"/>
              <w:jc w:val="both"/>
              <w:outlineLvl w:val="1"/>
              <w:rPr>
                <w:sz w:val="20"/>
                <w:szCs w:val="20"/>
              </w:rPr>
            </w:pPr>
          </w:p>
        </w:tc>
      </w:tr>
      <w:tr w:rsidR="009520D6" w:rsidRPr="004B685C" w14:paraId="519B484C" w14:textId="77777777" w:rsidTr="00170ED2">
        <w:trPr>
          <w:trHeight w:val="409"/>
        </w:trPr>
        <w:tc>
          <w:tcPr>
            <w:tcW w:w="15026" w:type="dxa"/>
            <w:gridSpan w:val="7"/>
            <w:shd w:val="clear" w:color="auto" w:fill="FDE891"/>
            <w:vAlign w:val="center"/>
          </w:tcPr>
          <w:p w14:paraId="03A7A616" w14:textId="77777777" w:rsidR="009520D6" w:rsidRPr="004B685C" w:rsidRDefault="009520D6" w:rsidP="004B685C">
            <w:pPr>
              <w:jc w:val="both"/>
              <w:outlineLvl w:val="1"/>
              <w:rPr>
                <w:sz w:val="20"/>
                <w:szCs w:val="20"/>
              </w:rPr>
            </w:pPr>
            <w:r w:rsidRPr="004B685C">
              <w:rPr>
                <w:b/>
                <w:bCs/>
                <w:sz w:val="20"/>
                <w:szCs w:val="20"/>
              </w:rPr>
              <w:t>Работа на комисията за провеждане на процедурата</w:t>
            </w:r>
          </w:p>
        </w:tc>
      </w:tr>
      <w:tr w:rsidR="009520D6" w:rsidRPr="004B685C" w14:paraId="31E345E2" w14:textId="77777777" w:rsidTr="00015DDF">
        <w:trPr>
          <w:trHeight w:val="270"/>
        </w:trPr>
        <w:tc>
          <w:tcPr>
            <w:tcW w:w="704" w:type="dxa"/>
            <w:gridSpan w:val="2"/>
            <w:shd w:val="clear" w:color="auto" w:fill="auto"/>
          </w:tcPr>
          <w:p w14:paraId="4D316F30"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27.</w:t>
            </w:r>
          </w:p>
        </w:tc>
        <w:tc>
          <w:tcPr>
            <w:tcW w:w="8930" w:type="dxa"/>
            <w:shd w:val="clear" w:color="auto" w:fill="auto"/>
            <w:noWrap/>
          </w:tcPr>
          <w:p w14:paraId="7C836DA2" w14:textId="4725A941" w:rsidR="009520D6" w:rsidRPr="004B685C" w:rsidRDefault="00214291">
            <w:pPr>
              <w:jc w:val="both"/>
              <w:rPr>
                <w:b/>
                <w:sz w:val="20"/>
                <w:szCs w:val="20"/>
                <w:lang w:eastAsia="fr-FR"/>
              </w:rPr>
            </w:pPr>
            <w:r w:rsidRPr="004B685C">
              <w:rPr>
                <w:b/>
                <w:sz w:val="20"/>
                <w:szCs w:val="20"/>
                <w:lang w:eastAsia="fr-FR"/>
              </w:rPr>
              <w:t>З</w:t>
            </w:r>
            <w:r w:rsidR="009520D6" w:rsidRPr="004B685C">
              <w:rPr>
                <w:b/>
                <w:sz w:val="20"/>
                <w:szCs w:val="20"/>
                <w:lang w:eastAsia="fr-FR"/>
              </w:rPr>
              <w:t>аседания</w:t>
            </w:r>
            <w:r w:rsidR="00B3596C" w:rsidRPr="004B685C">
              <w:rPr>
                <w:b/>
                <w:sz w:val="20"/>
                <w:szCs w:val="20"/>
                <w:lang w:eastAsia="fr-FR"/>
              </w:rPr>
              <w:t>та</w:t>
            </w:r>
            <w:r w:rsidR="009520D6" w:rsidRPr="004B685C">
              <w:rPr>
                <w:b/>
                <w:sz w:val="20"/>
                <w:szCs w:val="20"/>
                <w:lang w:eastAsia="fr-FR"/>
              </w:rPr>
              <w:t xml:space="preserve"> на комисията (за отваряне на офертите и за отваряне на ценовите предложения) проведени ли са законосъобразно?</w:t>
            </w:r>
          </w:p>
          <w:p w14:paraId="29180EC2" w14:textId="77777777" w:rsidR="00214291" w:rsidRPr="004B685C" w:rsidRDefault="00214291">
            <w:pPr>
              <w:jc w:val="both"/>
              <w:rPr>
                <w:bCs/>
                <w:sz w:val="20"/>
                <w:szCs w:val="20"/>
                <w:lang w:eastAsia="fr-FR"/>
              </w:rPr>
            </w:pPr>
            <w:r w:rsidRPr="004B685C">
              <w:rPr>
                <w:bCs/>
                <w:sz w:val="20"/>
                <w:szCs w:val="20"/>
                <w:lang w:eastAsia="fr-FR"/>
              </w:rPr>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1AFAF282" w14:textId="77777777" w:rsidR="00214291" w:rsidRPr="004B685C" w:rsidRDefault="00214291">
            <w:pPr>
              <w:jc w:val="both"/>
              <w:rPr>
                <w:bCs/>
                <w:sz w:val="20"/>
                <w:szCs w:val="20"/>
                <w:lang w:eastAsia="fr-FR"/>
              </w:rPr>
            </w:pPr>
            <w:r w:rsidRPr="004B685C">
              <w:rPr>
                <w:b/>
                <w:bCs/>
                <w:sz w:val="20"/>
                <w:szCs w:val="20"/>
                <w:lang w:eastAsia="fr-FR"/>
              </w:rPr>
              <w:t>Важно!!!</w:t>
            </w:r>
            <w:r w:rsidRPr="004B685C">
              <w:rPr>
                <w:bCs/>
                <w:sz w:val="20"/>
                <w:szCs w:val="20"/>
                <w:lang w:eastAsia="fr-FR"/>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28362A63"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офертите </w:t>
            </w:r>
          </w:p>
          <w:p w14:paraId="4104E48B" w14:textId="77777777" w:rsidR="00214291" w:rsidRPr="004B685C" w:rsidRDefault="00214291">
            <w:pPr>
              <w:jc w:val="both"/>
              <w:rPr>
                <w:bCs/>
                <w:sz w:val="20"/>
                <w:szCs w:val="20"/>
                <w:lang w:eastAsia="fr-FR"/>
              </w:rPr>
            </w:pPr>
            <w:r w:rsidRPr="004B685C">
              <w:rPr>
                <w:bCs/>
                <w:sz w:val="20"/>
                <w:szCs w:val="20"/>
                <w:lang w:eastAsia="fr-FR"/>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73C07465"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ценовите оферти </w:t>
            </w:r>
          </w:p>
          <w:p w14:paraId="393E46F8" w14:textId="77777777" w:rsidR="00214291" w:rsidRPr="004B685C" w:rsidRDefault="00214291">
            <w:pPr>
              <w:jc w:val="both"/>
              <w:rPr>
                <w:bCs/>
                <w:sz w:val="20"/>
                <w:szCs w:val="20"/>
                <w:lang w:eastAsia="fr-FR"/>
              </w:rPr>
            </w:pPr>
            <w:r w:rsidRPr="004B685C">
              <w:rPr>
                <w:bCs/>
                <w:sz w:val="20"/>
                <w:szCs w:val="20"/>
                <w:lang w:eastAsia="fr-FR"/>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w:t>
            </w:r>
          </w:p>
          <w:p w14:paraId="253570BC" w14:textId="77777777" w:rsidR="00214291" w:rsidRPr="004B685C" w:rsidRDefault="00214291">
            <w:pPr>
              <w:jc w:val="both"/>
              <w:rPr>
                <w:bCs/>
                <w:sz w:val="20"/>
                <w:szCs w:val="20"/>
                <w:lang w:eastAsia="fr-FR"/>
              </w:rPr>
            </w:pPr>
            <w:r w:rsidRPr="004B685C">
              <w:rPr>
                <w:bCs/>
                <w:sz w:val="20"/>
                <w:szCs w:val="20"/>
                <w:lang w:eastAsia="fr-FR"/>
              </w:rPr>
              <w:t xml:space="preserve">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5911E0F4" w14:textId="77777777" w:rsidR="009520D6" w:rsidRPr="004B685C" w:rsidRDefault="009520D6">
            <w:pPr>
              <w:ind w:right="110"/>
              <w:jc w:val="both"/>
              <w:outlineLvl w:val="1"/>
              <w:rPr>
                <w:b/>
                <w:sz w:val="20"/>
                <w:szCs w:val="20"/>
                <w:lang w:eastAsia="fr-FR"/>
              </w:rPr>
            </w:pPr>
            <w:r w:rsidRPr="004B685C">
              <w:rPr>
                <w:b/>
                <w:sz w:val="20"/>
                <w:szCs w:val="20"/>
                <w:lang w:eastAsia="fr-FR"/>
              </w:rPr>
              <w:t>(чл. 53 от ППЗОП)</w:t>
            </w:r>
          </w:p>
          <w:p w14:paraId="1DEFC948" w14:textId="77777777" w:rsidR="009520D6" w:rsidRPr="004B685C" w:rsidRDefault="009520D6">
            <w:pPr>
              <w:jc w:val="both"/>
              <w:rPr>
                <w:b/>
                <w:sz w:val="20"/>
                <w:szCs w:val="20"/>
                <w:lang w:eastAsia="fr-FR"/>
              </w:rPr>
            </w:pPr>
            <w:r w:rsidRPr="004B685C">
              <w:rPr>
                <w:b/>
                <w:sz w:val="20"/>
                <w:szCs w:val="20"/>
                <w:lang w:eastAsia="fr-FR"/>
              </w:rPr>
              <w:t>(чл. 54, ал. 1 и ал. 2 от ППЗОП)</w:t>
            </w:r>
          </w:p>
          <w:p w14:paraId="1309A46D" w14:textId="77777777" w:rsidR="009520D6" w:rsidRPr="004B685C" w:rsidRDefault="009520D6">
            <w:pPr>
              <w:ind w:right="110"/>
              <w:jc w:val="both"/>
              <w:outlineLvl w:val="1"/>
              <w:rPr>
                <w:b/>
                <w:sz w:val="20"/>
                <w:szCs w:val="20"/>
                <w:lang w:eastAsia="fr-FR"/>
              </w:rPr>
            </w:pPr>
            <w:r w:rsidRPr="004B685C">
              <w:rPr>
                <w:b/>
                <w:sz w:val="20"/>
                <w:szCs w:val="20"/>
                <w:lang w:eastAsia="fr-FR"/>
              </w:rPr>
              <w:t>(чл. 57, ал. 3 от ППЗОП)</w:t>
            </w:r>
          </w:p>
          <w:p w14:paraId="73F5B832" w14:textId="0ADAF9FC" w:rsidR="009520D6" w:rsidRPr="004B685C" w:rsidRDefault="009520D6">
            <w:pPr>
              <w:jc w:val="both"/>
              <w:rPr>
                <w:b/>
                <w:color w:val="000080"/>
                <w:sz w:val="20"/>
                <w:szCs w:val="20"/>
                <w:lang w:eastAsia="en-US"/>
              </w:rPr>
            </w:pPr>
            <w:r w:rsidRPr="004B685C">
              <w:rPr>
                <w:b/>
                <w:color w:val="000080"/>
                <w:sz w:val="20"/>
                <w:szCs w:val="20"/>
                <w:lang w:eastAsia="en-US"/>
              </w:rPr>
              <w:t>т. 16 от Насоките/ т. 16 от Приложение № 1 към чл. 2, ал. 1 от Наредбата</w:t>
            </w:r>
          </w:p>
          <w:p w14:paraId="34A844C2" w14:textId="77777777" w:rsidR="009520D6" w:rsidRPr="004B685C" w:rsidRDefault="009520D6">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6C1A9DE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Относно заседанието за отваряне на офертите: </w:t>
            </w:r>
          </w:p>
          <w:p w14:paraId="542973E6" w14:textId="77777777" w:rsidR="00214291" w:rsidRPr="00015DDF" w:rsidRDefault="00214291">
            <w:pPr>
              <w:jc w:val="both"/>
              <w:rPr>
                <w:bCs/>
                <w:i/>
                <w:color w:val="008000"/>
                <w:sz w:val="20"/>
                <w:szCs w:val="20"/>
                <w:u w:val="single"/>
              </w:rPr>
            </w:pPr>
            <w:r w:rsidRPr="00015DDF">
              <w:rPr>
                <w:bCs/>
                <w:i/>
                <w:color w:val="008000"/>
                <w:sz w:val="20"/>
                <w:szCs w:val="20"/>
                <w:u w:val="single"/>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5550207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реално публично заседание </w:t>
            </w:r>
          </w:p>
          <w:p w14:paraId="7DFB1E65"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изпратено чрез платформата (как е обявено); </w:t>
            </w:r>
          </w:p>
          <w:p w14:paraId="25C9F15E"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12 часа преди новоопределения час (кога е обявено). </w:t>
            </w:r>
          </w:p>
          <w:p w14:paraId="4F3D738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038697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5D7D5A4B" w14:textId="77777777" w:rsidR="00214291" w:rsidRPr="00E21692" w:rsidRDefault="00214291">
            <w:pPr>
              <w:jc w:val="both"/>
              <w:rPr>
                <w:b/>
                <w:i/>
                <w:color w:val="008000"/>
                <w:sz w:val="20"/>
                <w:szCs w:val="20"/>
                <w:u w:val="single"/>
              </w:rPr>
            </w:pPr>
            <w:r w:rsidRPr="004B685C">
              <w:rPr>
                <w:b/>
                <w:i/>
                <w:color w:val="008000"/>
                <w:sz w:val="20"/>
                <w:szCs w:val="20"/>
                <w:u w:val="single"/>
              </w:rPr>
              <w:t xml:space="preserve">За поръчки с реално публично заседание до 1.04.2020 г. </w:t>
            </w:r>
          </w:p>
          <w:p w14:paraId="2CFDDAFF"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6BD1227E" w14:textId="77777777" w:rsidR="00B3596C" w:rsidRPr="004B685C" w:rsidRDefault="00B3596C">
            <w:pPr>
              <w:jc w:val="both"/>
              <w:rPr>
                <w:b/>
                <w:i/>
                <w:color w:val="008000"/>
                <w:sz w:val="20"/>
                <w:szCs w:val="20"/>
                <w:u w:val="single"/>
              </w:rPr>
            </w:pPr>
          </w:p>
          <w:p w14:paraId="3EA298C7" w14:textId="7ECBCF00" w:rsidR="00B3596C" w:rsidRPr="00E21692" w:rsidRDefault="00214291">
            <w:pPr>
              <w:jc w:val="both"/>
              <w:rPr>
                <w:b/>
                <w:i/>
                <w:color w:val="008000"/>
                <w:sz w:val="20"/>
                <w:szCs w:val="20"/>
                <w:u w:val="single"/>
              </w:rPr>
            </w:pPr>
            <w:r w:rsidRPr="004B685C">
              <w:rPr>
                <w:b/>
                <w:i/>
                <w:color w:val="008000"/>
                <w:sz w:val="20"/>
                <w:szCs w:val="20"/>
                <w:u w:val="single"/>
              </w:rPr>
              <w:t xml:space="preserve"> Относно заседанието за отваряне на ценовите предложения: </w:t>
            </w:r>
          </w:p>
          <w:p w14:paraId="21C723C2" w14:textId="31BD1A31" w:rsidR="00214291" w:rsidRPr="004B685C" w:rsidRDefault="00214291">
            <w:pPr>
              <w:jc w:val="both"/>
              <w:rPr>
                <w:b/>
                <w:i/>
                <w:color w:val="008000"/>
                <w:sz w:val="20"/>
                <w:szCs w:val="20"/>
                <w:u w:val="single"/>
              </w:rPr>
            </w:pPr>
            <w:r w:rsidRPr="004B685C">
              <w:rPr>
                <w:b/>
                <w:i/>
                <w:color w:val="008000"/>
                <w:sz w:val="20"/>
                <w:szCs w:val="20"/>
                <w:u w:val="single"/>
              </w:rPr>
              <w:t xml:space="preserve">Анализирайте: </w:t>
            </w:r>
          </w:p>
          <w:p w14:paraId="6FB38903"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Приложимо за всички поръчки </w:t>
            </w:r>
          </w:p>
          <w:p w14:paraId="559C397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 дали е проведено отделно заседание за отваряне на ценовите предложения (ако е приложимо); </w:t>
            </w:r>
          </w:p>
          <w:p w14:paraId="655664EC"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За поръчки без реално публично заседание </w:t>
            </w:r>
          </w:p>
          <w:p w14:paraId="3E6A9C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участниците са уведомени за датата и часа на отварянето на ценовите предложения чрез автоматично генерирани съобщения в платформата (как е обявено); </w:t>
            </w:r>
          </w:p>
          <w:p w14:paraId="1B115A34" w14:textId="77777777" w:rsidR="00214291" w:rsidRPr="00015DDF" w:rsidRDefault="00214291">
            <w:pPr>
              <w:jc w:val="both"/>
              <w:rPr>
                <w:bCs/>
                <w:i/>
                <w:color w:val="008000"/>
                <w:sz w:val="20"/>
                <w:szCs w:val="20"/>
                <w:u w:val="single"/>
              </w:rPr>
            </w:pPr>
            <w:r w:rsidRPr="00015DDF">
              <w:rPr>
                <w:bCs/>
                <w:i/>
                <w:color w:val="008000"/>
                <w:sz w:val="20"/>
                <w:szCs w:val="20"/>
                <w:u w:val="single"/>
              </w:rPr>
              <w:t>-- дали съобщението е публикувано 24 часа преди датата на отварянето (кога е обявено).</w:t>
            </w:r>
          </w:p>
          <w:p w14:paraId="03BE370A"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33522C50"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727ABCF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обявяването е направено не по-късно от два работни дни преди датата на отваряне на ценовите оферти (кога е обявено). </w:t>
            </w:r>
          </w:p>
          <w:p w14:paraId="69AF7F7B" w14:textId="77777777" w:rsidR="00214291" w:rsidRPr="004B685C" w:rsidRDefault="00214291">
            <w:pPr>
              <w:jc w:val="both"/>
              <w:rPr>
                <w:b/>
                <w:i/>
                <w:color w:val="008000"/>
                <w:sz w:val="20"/>
                <w:szCs w:val="20"/>
                <w:u w:val="single"/>
              </w:rPr>
            </w:pPr>
            <w:r w:rsidRPr="004B685C">
              <w:rPr>
                <w:b/>
                <w:i/>
                <w:color w:val="008000"/>
                <w:sz w:val="20"/>
                <w:szCs w:val="20"/>
                <w:u w:val="single"/>
              </w:rPr>
              <w:t>За поръчки с реално публично заседание до 1.04.2020 г.</w:t>
            </w:r>
          </w:p>
          <w:p w14:paraId="0CBA7D5C"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6967E692" w14:textId="77777777" w:rsidR="00214291" w:rsidRPr="00015DDF" w:rsidRDefault="00214291">
            <w:pPr>
              <w:jc w:val="both"/>
              <w:rPr>
                <w:bCs/>
                <w:i/>
                <w:color w:val="008000"/>
                <w:sz w:val="20"/>
                <w:szCs w:val="20"/>
                <w:u w:val="single"/>
              </w:rPr>
            </w:pPr>
            <w:r w:rsidRPr="00015DDF">
              <w:rPr>
                <w:bCs/>
                <w:i/>
                <w:color w:val="008000"/>
                <w:sz w:val="20"/>
                <w:szCs w:val="20"/>
                <w:u w:val="single"/>
              </w:rPr>
              <w:t>-- дали обявяването е направено не по-късно от два работни дни преди датата на отваряне на ценовите оферти (кога е обявено).</w:t>
            </w:r>
          </w:p>
          <w:p w14:paraId="4ADB7C8A" w14:textId="6010F65E" w:rsidR="009520D6" w:rsidRPr="004B685C" w:rsidRDefault="009520D6">
            <w:pPr>
              <w:jc w:val="both"/>
              <w:rPr>
                <w:color w:val="4F6228"/>
                <w:sz w:val="20"/>
                <w:szCs w:val="20"/>
                <w:lang w:eastAsia="fr-FR"/>
              </w:rPr>
            </w:pPr>
          </w:p>
        </w:tc>
        <w:tc>
          <w:tcPr>
            <w:tcW w:w="552" w:type="dxa"/>
            <w:gridSpan w:val="2"/>
            <w:shd w:val="clear" w:color="auto" w:fill="auto"/>
          </w:tcPr>
          <w:p w14:paraId="61459B2A" w14:textId="77777777" w:rsidR="009520D6" w:rsidRPr="004B685C" w:rsidDel="002B5C42" w:rsidRDefault="009520D6">
            <w:pPr>
              <w:jc w:val="both"/>
              <w:outlineLvl w:val="1"/>
              <w:rPr>
                <w:b/>
                <w:sz w:val="20"/>
                <w:szCs w:val="20"/>
              </w:rPr>
            </w:pPr>
          </w:p>
        </w:tc>
        <w:tc>
          <w:tcPr>
            <w:tcW w:w="4840" w:type="dxa"/>
            <w:gridSpan w:val="2"/>
            <w:shd w:val="clear" w:color="auto" w:fill="auto"/>
          </w:tcPr>
          <w:p w14:paraId="465E7CB7" w14:textId="77777777" w:rsidR="009520D6" w:rsidRPr="004B685C" w:rsidRDefault="009520D6">
            <w:pPr>
              <w:ind w:left="110"/>
              <w:jc w:val="both"/>
              <w:outlineLvl w:val="1"/>
              <w:rPr>
                <w:sz w:val="20"/>
                <w:szCs w:val="20"/>
              </w:rPr>
            </w:pPr>
          </w:p>
        </w:tc>
      </w:tr>
      <w:tr w:rsidR="009520D6" w:rsidRPr="004B685C" w14:paraId="4A23DEE4" w14:textId="77777777" w:rsidTr="00015DDF">
        <w:trPr>
          <w:trHeight w:val="270"/>
        </w:trPr>
        <w:tc>
          <w:tcPr>
            <w:tcW w:w="704" w:type="dxa"/>
            <w:gridSpan w:val="2"/>
            <w:shd w:val="clear" w:color="auto" w:fill="auto"/>
          </w:tcPr>
          <w:p w14:paraId="76FCBAED"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28.</w:t>
            </w:r>
          </w:p>
        </w:tc>
        <w:tc>
          <w:tcPr>
            <w:tcW w:w="8930" w:type="dxa"/>
            <w:shd w:val="clear" w:color="auto" w:fill="auto"/>
            <w:noWrap/>
          </w:tcPr>
          <w:p w14:paraId="589C0F68"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7607E59D" w14:textId="77777777" w:rsidR="009520D6" w:rsidRPr="004B685C" w:rsidRDefault="009520D6">
            <w:pPr>
              <w:jc w:val="both"/>
              <w:rPr>
                <w:b/>
                <w:sz w:val="20"/>
                <w:szCs w:val="20"/>
                <w:lang w:eastAsia="fr-FR"/>
              </w:rPr>
            </w:pPr>
            <w:r w:rsidRPr="004B685C">
              <w:rPr>
                <w:b/>
                <w:sz w:val="20"/>
                <w:szCs w:val="20"/>
                <w:lang w:eastAsia="fr-FR"/>
              </w:rPr>
              <w:t>Протоколът по чл. 54, ал. 7 от ППЗОП изпратен ли е на всички участници в процедурата?</w:t>
            </w:r>
          </w:p>
          <w:p w14:paraId="1C7C67D7" w14:textId="77777777" w:rsidR="00A7135E" w:rsidRPr="004B685C" w:rsidRDefault="00A7135E">
            <w:pPr>
              <w:jc w:val="both"/>
              <w:rPr>
                <w:color w:val="008000"/>
                <w:sz w:val="20"/>
                <w:szCs w:val="20"/>
                <w:lang w:eastAsia="fr-FR"/>
              </w:rPr>
            </w:pPr>
            <w:r w:rsidRPr="004B685C">
              <w:rPr>
                <w:color w:val="008000"/>
                <w:sz w:val="20"/>
                <w:szCs w:val="20"/>
                <w:lang w:eastAsia="fr-FR"/>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кандидати или участници.</w:t>
            </w:r>
          </w:p>
          <w:p w14:paraId="309D1B95" w14:textId="77777777" w:rsidR="00A7135E" w:rsidRPr="004B685C" w:rsidRDefault="00A7135E">
            <w:pPr>
              <w:jc w:val="both"/>
              <w:rPr>
                <w:b/>
                <w:sz w:val="20"/>
                <w:szCs w:val="20"/>
                <w:lang w:eastAsia="fr-FR"/>
              </w:rPr>
            </w:pPr>
            <w:r w:rsidRPr="004B685C">
              <w:rPr>
                <w:b/>
                <w:sz w:val="20"/>
                <w:szCs w:val="20"/>
                <w:lang w:eastAsia="fr-FR"/>
              </w:rPr>
              <w:lastRenderedPageBreak/>
              <w:t>(чл. 54, ал. 7-12 от ППЗОП)</w:t>
            </w:r>
          </w:p>
          <w:p w14:paraId="0E602890" w14:textId="77BD3F83" w:rsidR="009520D6" w:rsidRPr="004B685C" w:rsidRDefault="009520D6">
            <w:pPr>
              <w:jc w:val="both"/>
              <w:rPr>
                <w:b/>
                <w:color w:val="333399"/>
                <w:sz w:val="20"/>
                <w:szCs w:val="20"/>
              </w:rPr>
            </w:pPr>
            <w:r w:rsidRPr="004B685C">
              <w:rPr>
                <w:b/>
                <w:color w:val="333399"/>
                <w:sz w:val="20"/>
                <w:szCs w:val="20"/>
              </w:rPr>
              <w:t>т</w:t>
            </w:r>
            <w:r w:rsidRPr="004B685C">
              <w:rPr>
                <w:b/>
                <w:color w:val="000080"/>
                <w:sz w:val="20"/>
                <w:szCs w:val="20"/>
                <w:lang w:eastAsia="en-US"/>
              </w:rPr>
              <w:t>. 16 от Насоките/ т. 16 от Приложение № 1 към чл. 2, ал. 1 от Наредбата</w:t>
            </w:r>
          </w:p>
          <w:p w14:paraId="51D1B3FB" w14:textId="77777777" w:rsidR="00A7135E" w:rsidRPr="004B685C" w:rsidRDefault="00A7135E" w:rsidP="00015DDF">
            <w:pPr>
              <w:spacing w:after="1"/>
              <w:ind w:left="2" w:right="48"/>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74F27734" w14:textId="77777777" w:rsidR="00A7135E" w:rsidRPr="004B685C" w:rsidRDefault="00A7135E" w:rsidP="00015DDF">
            <w:pPr>
              <w:spacing w:after="19"/>
              <w:ind w:left="2"/>
              <w:jc w:val="both"/>
              <w:rPr>
                <w:sz w:val="20"/>
                <w:szCs w:val="20"/>
                <w:lang w:eastAsia="en-US"/>
              </w:rPr>
            </w:pPr>
            <w:r w:rsidRPr="004B685C">
              <w:rPr>
                <w:color w:val="008000"/>
                <w:sz w:val="20"/>
                <w:szCs w:val="20"/>
              </w:rPr>
              <w:t xml:space="preserve">Анализирайте: </w:t>
            </w:r>
          </w:p>
          <w:p w14:paraId="14D3E9A0" w14:textId="77777777" w:rsidR="00A7135E" w:rsidRPr="004B685C" w:rsidRDefault="00A7135E" w:rsidP="00015DDF">
            <w:pPr>
              <w:numPr>
                <w:ilvl w:val="0"/>
                <w:numId w:val="26"/>
              </w:numPr>
              <w:ind w:right="55"/>
              <w:jc w:val="both"/>
              <w:rPr>
                <w:sz w:val="20"/>
                <w:szCs w:val="20"/>
              </w:rPr>
            </w:pPr>
            <w:r w:rsidRPr="004B685C">
              <w:rPr>
                <w:color w:val="008000"/>
                <w:sz w:val="20"/>
                <w:szCs w:val="20"/>
              </w:rPr>
              <w:t xml:space="preserve">датата и адресатите на съобщенията от електронната платформа, с които протоколът е изпратен; </w:t>
            </w:r>
          </w:p>
          <w:p w14:paraId="15756243" w14:textId="49F4C867" w:rsidR="009520D6" w:rsidRPr="004B685C" w:rsidRDefault="00A7135E">
            <w:pPr>
              <w:jc w:val="both"/>
              <w:rPr>
                <w:color w:val="008000"/>
                <w:sz w:val="20"/>
                <w:szCs w:val="20"/>
              </w:rPr>
            </w:pPr>
            <w:r w:rsidRPr="004B685C">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r w:rsidR="009520D6" w:rsidRPr="004B685C">
              <w:rPr>
                <w:color w:val="008000"/>
                <w:sz w:val="20"/>
                <w:szCs w:val="20"/>
              </w:rPr>
              <w:t xml:space="preserve"> </w:t>
            </w:r>
          </w:p>
          <w:p w14:paraId="534751AC" w14:textId="77777777" w:rsidR="0079231E" w:rsidRPr="004B685C" w:rsidRDefault="0079231E">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54, ал. 7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09446031" w14:textId="3046569C" w:rsidR="0079231E" w:rsidRPr="004B685C" w:rsidRDefault="0079231E">
            <w:pPr>
              <w:jc w:val="both"/>
              <w:rPr>
                <w:b/>
                <w:sz w:val="20"/>
                <w:szCs w:val="20"/>
                <w:lang w:eastAsia="fr-FR"/>
              </w:rPr>
            </w:pPr>
          </w:p>
        </w:tc>
        <w:tc>
          <w:tcPr>
            <w:tcW w:w="552" w:type="dxa"/>
            <w:gridSpan w:val="2"/>
            <w:shd w:val="clear" w:color="auto" w:fill="auto"/>
          </w:tcPr>
          <w:p w14:paraId="1F2ADAA5" w14:textId="77777777" w:rsidR="009520D6" w:rsidRPr="004B685C" w:rsidDel="002B5C42" w:rsidRDefault="009520D6">
            <w:pPr>
              <w:jc w:val="both"/>
              <w:outlineLvl w:val="1"/>
              <w:rPr>
                <w:b/>
                <w:sz w:val="20"/>
                <w:szCs w:val="20"/>
              </w:rPr>
            </w:pPr>
          </w:p>
        </w:tc>
        <w:tc>
          <w:tcPr>
            <w:tcW w:w="4840" w:type="dxa"/>
            <w:gridSpan w:val="2"/>
            <w:shd w:val="clear" w:color="auto" w:fill="auto"/>
          </w:tcPr>
          <w:p w14:paraId="4A12B12D" w14:textId="77777777" w:rsidR="009520D6" w:rsidRPr="004B685C" w:rsidRDefault="009520D6">
            <w:pPr>
              <w:ind w:left="110"/>
              <w:jc w:val="both"/>
              <w:outlineLvl w:val="1"/>
              <w:rPr>
                <w:sz w:val="20"/>
                <w:szCs w:val="20"/>
              </w:rPr>
            </w:pPr>
          </w:p>
        </w:tc>
      </w:tr>
      <w:tr w:rsidR="009520D6" w:rsidRPr="004B685C" w14:paraId="069C824C" w14:textId="77777777" w:rsidTr="00015DDF">
        <w:trPr>
          <w:trHeight w:val="270"/>
        </w:trPr>
        <w:tc>
          <w:tcPr>
            <w:tcW w:w="704" w:type="dxa"/>
            <w:gridSpan w:val="2"/>
          </w:tcPr>
          <w:p w14:paraId="5D2ABEF9"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29.</w:t>
            </w:r>
          </w:p>
        </w:tc>
        <w:tc>
          <w:tcPr>
            <w:tcW w:w="8930" w:type="dxa"/>
            <w:noWrap/>
          </w:tcPr>
          <w:p w14:paraId="4BED30BF"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6573E481" w14:textId="77777777" w:rsidR="009520D6" w:rsidRPr="004B685C" w:rsidRDefault="009520D6">
            <w:pPr>
              <w:jc w:val="both"/>
              <w:rPr>
                <w:b/>
                <w:sz w:val="20"/>
                <w:szCs w:val="20"/>
                <w:lang w:eastAsia="fr-FR"/>
              </w:rPr>
            </w:pPr>
            <w:r w:rsidRPr="004B685C">
              <w:rPr>
                <w:b/>
                <w:sz w:val="20"/>
                <w:szCs w:val="20"/>
                <w:lang w:eastAsia="fr-FR"/>
              </w:rPr>
              <w:t>В проверяваната процедура свързани лица подали ли са оферти като самостоятелни участници?</w:t>
            </w:r>
          </w:p>
          <w:p w14:paraId="2A120FE4" w14:textId="77777777" w:rsidR="009520D6" w:rsidRPr="004B685C" w:rsidRDefault="009520D6">
            <w:pPr>
              <w:jc w:val="both"/>
              <w:rPr>
                <w:sz w:val="20"/>
                <w:szCs w:val="20"/>
                <w:lang w:eastAsia="fr-FR"/>
              </w:rPr>
            </w:pPr>
            <w:r w:rsidRPr="004B685C">
              <w:rPr>
                <w:sz w:val="20"/>
                <w:szCs w:val="20"/>
                <w:lang w:eastAsia="fr-FR"/>
              </w:rPr>
              <w:t>Свързани лица не могат да бъдат самостоятелни участници в една и съща процедура.</w:t>
            </w:r>
          </w:p>
          <w:p w14:paraId="11F86E4E" w14:textId="77777777" w:rsidR="009520D6" w:rsidRPr="004B685C" w:rsidRDefault="009520D6">
            <w:pPr>
              <w:jc w:val="both"/>
              <w:rPr>
                <w:b/>
                <w:sz w:val="20"/>
                <w:szCs w:val="20"/>
                <w:lang w:eastAsia="fr-FR"/>
              </w:rPr>
            </w:pPr>
            <w:r w:rsidRPr="004B685C">
              <w:rPr>
                <w:b/>
                <w:sz w:val="20"/>
                <w:szCs w:val="20"/>
                <w:lang w:eastAsia="fr-FR"/>
              </w:rPr>
              <w:t>(чл. 101, ал. 11, § 2, т. 45 от ДР на ЗОП)</w:t>
            </w:r>
          </w:p>
          <w:p w14:paraId="02AC5CF6" w14:textId="77777777" w:rsidR="009520D6" w:rsidRPr="004B685C" w:rsidRDefault="009520D6">
            <w:pPr>
              <w:jc w:val="both"/>
              <w:rPr>
                <w:b/>
                <w:sz w:val="20"/>
                <w:szCs w:val="20"/>
                <w:lang w:eastAsia="fr-FR"/>
              </w:rPr>
            </w:pPr>
            <w:r w:rsidRPr="004B685C">
              <w:rPr>
                <w:b/>
                <w:sz w:val="20"/>
                <w:szCs w:val="20"/>
                <w:lang w:eastAsia="fr-FR"/>
              </w:rPr>
              <w:t>(§ 1, т. 13 и 14 от ДР на Закона за публичното предлагане на ценни книжа)</w:t>
            </w:r>
          </w:p>
          <w:p w14:paraId="29770CCE" w14:textId="4EB8F78D" w:rsidR="009520D6" w:rsidRPr="004B685C" w:rsidRDefault="009520D6">
            <w:pPr>
              <w:jc w:val="both"/>
              <w:rPr>
                <w:b/>
                <w:color w:val="000080"/>
                <w:sz w:val="20"/>
                <w:szCs w:val="20"/>
                <w:lang w:eastAsia="en-US"/>
              </w:rPr>
            </w:pPr>
            <w:r w:rsidRPr="004B685C">
              <w:rPr>
                <w:b/>
                <w:color w:val="000080"/>
                <w:sz w:val="20"/>
                <w:szCs w:val="20"/>
              </w:rPr>
              <w:t xml:space="preserve">т. </w:t>
            </w:r>
            <w:r w:rsidRPr="004B685C">
              <w:rPr>
                <w:b/>
                <w:color w:val="000080"/>
                <w:sz w:val="20"/>
                <w:szCs w:val="20"/>
                <w:lang w:eastAsia="en-US"/>
              </w:rPr>
              <w:t>14 от Насоките/ т. 14 от Приложение № 1 към чл. 2, ал. 1 от Наредбата</w:t>
            </w:r>
          </w:p>
          <w:p w14:paraId="57330098"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AAABC2E" w14:textId="77777777" w:rsidR="009520D6" w:rsidRPr="004B685C" w:rsidRDefault="009520D6">
            <w:pPr>
              <w:jc w:val="both"/>
              <w:outlineLvl w:val="1"/>
              <w:rPr>
                <w:b/>
                <w:sz w:val="20"/>
                <w:szCs w:val="20"/>
                <w:lang w:eastAsia="fr-FR"/>
              </w:rPr>
            </w:pPr>
            <w:r w:rsidRPr="004B685C">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3021F4E" w14:textId="77777777" w:rsidR="009520D6" w:rsidRPr="004B685C" w:rsidRDefault="009520D6">
            <w:pPr>
              <w:jc w:val="both"/>
              <w:outlineLvl w:val="1"/>
              <w:rPr>
                <w:sz w:val="20"/>
                <w:szCs w:val="20"/>
              </w:rPr>
            </w:pPr>
          </w:p>
        </w:tc>
        <w:tc>
          <w:tcPr>
            <w:tcW w:w="4840" w:type="dxa"/>
            <w:gridSpan w:val="2"/>
          </w:tcPr>
          <w:p w14:paraId="6377D112" w14:textId="77777777" w:rsidR="009520D6" w:rsidRPr="004B685C" w:rsidRDefault="009520D6" w:rsidP="00015DDF">
            <w:pPr>
              <w:jc w:val="both"/>
              <w:outlineLvl w:val="1"/>
              <w:rPr>
                <w:b/>
                <w:sz w:val="20"/>
                <w:szCs w:val="20"/>
              </w:rPr>
            </w:pPr>
          </w:p>
        </w:tc>
      </w:tr>
      <w:tr w:rsidR="009520D6" w:rsidRPr="004B685C" w14:paraId="55719811" w14:textId="77777777" w:rsidTr="00015DDF">
        <w:trPr>
          <w:trHeight w:val="270"/>
        </w:trPr>
        <w:tc>
          <w:tcPr>
            <w:tcW w:w="704" w:type="dxa"/>
            <w:gridSpan w:val="2"/>
          </w:tcPr>
          <w:p w14:paraId="3D3F608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30.</w:t>
            </w:r>
          </w:p>
        </w:tc>
        <w:tc>
          <w:tcPr>
            <w:tcW w:w="8930" w:type="dxa"/>
            <w:noWrap/>
          </w:tcPr>
          <w:p w14:paraId="4366B006"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57BAA9F" w14:textId="77777777" w:rsidR="009520D6" w:rsidRPr="004B685C" w:rsidRDefault="009520D6">
            <w:pPr>
              <w:jc w:val="both"/>
              <w:rPr>
                <w:b/>
                <w:sz w:val="20"/>
                <w:szCs w:val="20"/>
                <w:lang w:eastAsia="fr-FR"/>
              </w:rPr>
            </w:pPr>
            <w:r w:rsidRPr="004B685C">
              <w:rPr>
                <w:b/>
                <w:sz w:val="20"/>
                <w:szCs w:val="20"/>
                <w:lang w:eastAsia="fr-FR"/>
              </w:rPr>
              <w:t>Представил ли е самостоятелна оферта подизпълнител на участника, определен за изпълнител?</w:t>
            </w:r>
          </w:p>
          <w:p w14:paraId="044D8ACE" w14:textId="77777777" w:rsidR="009520D6" w:rsidRPr="004B685C" w:rsidRDefault="009520D6">
            <w:pPr>
              <w:jc w:val="both"/>
              <w:rPr>
                <w:b/>
                <w:sz w:val="20"/>
                <w:szCs w:val="20"/>
                <w:lang w:eastAsia="fr-FR"/>
              </w:rPr>
            </w:pPr>
            <w:r w:rsidRPr="004B685C">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2DD2A9AC" w14:textId="77777777" w:rsidR="009520D6" w:rsidRPr="004B685C" w:rsidRDefault="009520D6">
            <w:pPr>
              <w:jc w:val="both"/>
              <w:rPr>
                <w:b/>
                <w:sz w:val="20"/>
                <w:szCs w:val="20"/>
                <w:lang w:eastAsia="fr-FR"/>
              </w:rPr>
            </w:pPr>
            <w:r w:rsidRPr="004B685C">
              <w:rPr>
                <w:b/>
                <w:sz w:val="20"/>
                <w:szCs w:val="20"/>
                <w:lang w:eastAsia="fr-FR"/>
              </w:rPr>
              <w:t>- участвал ли е в друго обединение, подало оферта по същата процедура или</w:t>
            </w:r>
          </w:p>
          <w:p w14:paraId="05C4051A" w14:textId="77777777" w:rsidR="009520D6" w:rsidRPr="004B685C" w:rsidRDefault="009520D6">
            <w:pPr>
              <w:jc w:val="both"/>
              <w:rPr>
                <w:b/>
                <w:sz w:val="20"/>
                <w:szCs w:val="20"/>
                <w:lang w:eastAsia="fr-FR"/>
              </w:rPr>
            </w:pPr>
            <w:r w:rsidRPr="004B685C">
              <w:rPr>
                <w:b/>
                <w:sz w:val="20"/>
                <w:szCs w:val="20"/>
                <w:lang w:eastAsia="fr-FR"/>
              </w:rPr>
              <w:t>- подал ли е самостоятелна оферта ?</w:t>
            </w:r>
          </w:p>
          <w:p w14:paraId="4C047336" w14:textId="77777777" w:rsidR="009520D6" w:rsidRPr="004B685C" w:rsidRDefault="009520D6">
            <w:pPr>
              <w:jc w:val="both"/>
              <w:rPr>
                <w:sz w:val="20"/>
                <w:szCs w:val="20"/>
                <w:lang w:eastAsia="fr-FR"/>
              </w:rPr>
            </w:pPr>
            <w:r w:rsidRPr="004B685C">
              <w:rPr>
                <w:sz w:val="20"/>
                <w:szCs w:val="20"/>
                <w:lang w:eastAsia="fr-FR"/>
              </w:rPr>
              <w:lastRenderedPageBreak/>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61C4C45E" w14:textId="77777777" w:rsidR="009520D6" w:rsidRPr="004B685C" w:rsidRDefault="009520D6">
            <w:pPr>
              <w:jc w:val="both"/>
              <w:rPr>
                <w:sz w:val="20"/>
                <w:szCs w:val="20"/>
                <w:lang w:eastAsia="fr-FR"/>
              </w:rPr>
            </w:pPr>
            <w:r w:rsidRPr="004B685C">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4AE3D9D" w14:textId="77777777" w:rsidR="009520D6" w:rsidRPr="004B685C" w:rsidRDefault="009520D6">
            <w:pPr>
              <w:jc w:val="both"/>
              <w:rPr>
                <w:b/>
                <w:sz w:val="20"/>
                <w:szCs w:val="20"/>
                <w:lang w:eastAsia="fr-FR"/>
              </w:rPr>
            </w:pPr>
            <w:r w:rsidRPr="004B685C">
              <w:rPr>
                <w:b/>
                <w:sz w:val="20"/>
                <w:szCs w:val="20"/>
                <w:lang w:eastAsia="fr-FR"/>
              </w:rPr>
              <w:t>(чл. 101, ал. 8-10 от ЗОП)</w:t>
            </w:r>
          </w:p>
          <w:p w14:paraId="3B7E865A" w14:textId="28FDB7C9" w:rsidR="009520D6" w:rsidRPr="004B685C" w:rsidRDefault="009520D6">
            <w:pPr>
              <w:jc w:val="both"/>
              <w:rPr>
                <w:b/>
                <w:color w:val="000080"/>
                <w:sz w:val="20"/>
                <w:szCs w:val="20"/>
              </w:rPr>
            </w:pPr>
            <w:r w:rsidRPr="004B685C">
              <w:rPr>
                <w:b/>
                <w:color w:val="000080"/>
                <w:sz w:val="20"/>
                <w:szCs w:val="20"/>
              </w:rPr>
              <w:t>т. 14 от Насоките/</w:t>
            </w:r>
            <w:r w:rsidRPr="00015DDF">
              <w:rPr>
                <w:sz w:val="20"/>
                <w:szCs w:val="20"/>
              </w:rPr>
              <w:t xml:space="preserve"> </w:t>
            </w:r>
            <w:r w:rsidRPr="004B685C">
              <w:rPr>
                <w:b/>
                <w:color w:val="000080"/>
                <w:sz w:val="20"/>
                <w:szCs w:val="20"/>
              </w:rPr>
              <w:t>т. 14 от Приложение № 1 към чл. 2, ал. 1 от Наредбата</w:t>
            </w:r>
          </w:p>
          <w:p w14:paraId="7FF50E1F"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772BBCE2" w14:textId="77777777" w:rsidR="009520D6" w:rsidRPr="004B685C" w:rsidRDefault="009520D6">
            <w:pPr>
              <w:jc w:val="both"/>
              <w:rPr>
                <w:color w:val="008000"/>
                <w:sz w:val="20"/>
                <w:szCs w:val="20"/>
              </w:rPr>
            </w:pPr>
            <w:r w:rsidRPr="004B685C">
              <w:rPr>
                <w:color w:val="008000"/>
                <w:sz w:val="20"/>
                <w:szCs w:val="20"/>
              </w:rPr>
              <w:t xml:space="preserve">Прегледайте офертата на участника, определен за изпълнител. </w:t>
            </w:r>
          </w:p>
          <w:p w14:paraId="63FA3398" w14:textId="77777777" w:rsidR="009520D6" w:rsidRPr="004B685C" w:rsidRDefault="009520D6">
            <w:pPr>
              <w:jc w:val="both"/>
              <w:rPr>
                <w:color w:val="008000"/>
                <w:sz w:val="20"/>
                <w:szCs w:val="20"/>
              </w:rPr>
            </w:pPr>
            <w:r w:rsidRPr="004B685C">
              <w:rPr>
                <w:b/>
                <w:color w:val="008000"/>
                <w:sz w:val="20"/>
                <w:szCs w:val="20"/>
              </w:rPr>
              <w:t>Проверете</w:t>
            </w:r>
            <w:r w:rsidRPr="004B685C">
              <w:rPr>
                <w:color w:val="008000"/>
                <w:sz w:val="20"/>
                <w:szCs w:val="20"/>
              </w:rPr>
              <w:t>:</w:t>
            </w:r>
          </w:p>
          <w:p w14:paraId="109A340D" w14:textId="77777777" w:rsidR="009520D6" w:rsidRPr="004B685C" w:rsidRDefault="009520D6">
            <w:pPr>
              <w:numPr>
                <w:ilvl w:val="0"/>
                <w:numId w:val="24"/>
              </w:numPr>
              <w:ind w:left="175" w:hanging="141"/>
              <w:jc w:val="both"/>
              <w:rPr>
                <w:color w:val="008000"/>
                <w:sz w:val="20"/>
                <w:szCs w:val="20"/>
              </w:rPr>
            </w:pPr>
            <w:r w:rsidRPr="004B685C">
              <w:rPr>
                <w:b/>
                <w:color w:val="008000"/>
                <w:sz w:val="20"/>
                <w:szCs w:val="20"/>
              </w:rPr>
              <w:t>дали изпълнителят е декларирал, че ще използва подизпълнител/и:</w:t>
            </w:r>
          </w:p>
          <w:p w14:paraId="06CB846F" w14:textId="77777777" w:rsidR="009520D6" w:rsidRPr="004B685C" w:rsidRDefault="009520D6">
            <w:pPr>
              <w:jc w:val="both"/>
              <w:rPr>
                <w:color w:val="008000"/>
                <w:sz w:val="20"/>
                <w:szCs w:val="20"/>
              </w:rPr>
            </w:pPr>
            <w:r w:rsidRPr="004B685C">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48A44228" w14:textId="77777777" w:rsidR="009520D6" w:rsidRPr="004B685C" w:rsidRDefault="009520D6">
            <w:pPr>
              <w:numPr>
                <w:ilvl w:val="0"/>
                <w:numId w:val="12"/>
              </w:numPr>
              <w:ind w:left="175" w:hanging="141"/>
              <w:jc w:val="both"/>
              <w:outlineLvl w:val="1"/>
              <w:rPr>
                <w:b/>
                <w:sz w:val="20"/>
                <w:szCs w:val="20"/>
                <w:lang w:eastAsia="fr-FR"/>
              </w:rPr>
            </w:pPr>
            <w:r w:rsidRPr="004B685C">
              <w:rPr>
                <w:b/>
                <w:color w:val="008000"/>
                <w:sz w:val="20"/>
                <w:szCs w:val="20"/>
              </w:rPr>
              <w:t>дали участникът, определен за изпълнител, е обединение на физически и/или юридически лица.</w:t>
            </w:r>
            <w:r w:rsidRPr="004B685C">
              <w:rPr>
                <w:color w:val="008000"/>
                <w:sz w:val="20"/>
                <w:szCs w:val="20"/>
              </w:rPr>
              <w:t xml:space="preserve"> </w:t>
            </w:r>
          </w:p>
          <w:p w14:paraId="608ADC56" w14:textId="77777777" w:rsidR="009520D6" w:rsidRPr="004B685C" w:rsidRDefault="009520D6">
            <w:pPr>
              <w:ind w:left="34"/>
              <w:jc w:val="both"/>
              <w:outlineLvl w:val="1"/>
              <w:rPr>
                <w:color w:val="008000"/>
                <w:sz w:val="20"/>
                <w:szCs w:val="20"/>
              </w:rPr>
            </w:pPr>
            <w:r w:rsidRPr="004B685C">
              <w:rPr>
                <w:color w:val="008000"/>
                <w:sz w:val="20"/>
                <w:szCs w:val="20"/>
              </w:rPr>
              <w:t>Ако случаят е такъв, анализирайте:</w:t>
            </w:r>
          </w:p>
          <w:p w14:paraId="4A33A6FC" w14:textId="77777777" w:rsidR="009520D6" w:rsidRPr="004B685C" w:rsidRDefault="009520D6">
            <w:pPr>
              <w:ind w:left="34"/>
              <w:jc w:val="both"/>
              <w:outlineLvl w:val="1"/>
              <w:rPr>
                <w:color w:val="008000"/>
                <w:sz w:val="20"/>
                <w:szCs w:val="20"/>
              </w:rPr>
            </w:pPr>
            <w:r w:rsidRPr="004B685C">
              <w:rPr>
                <w:color w:val="008000"/>
                <w:sz w:val="20"/>
                <w:szCs w:val="20"/>
              </w:rPr>
              <w:t>- кои са членовете в обединението;</w:t>
            </w:r>
          </w:p>
          <w:p w14:paraId="3A99DFEC"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са подали </w:t>
            </w:r>
            <w:r w:rsidRPr="004B685C">
              <w:rPr>
                <w:b/>
                <w:color w:val="008000"/>
                <w:sz w:val="20"/>
                <w:szCs w:val="20"/>
              </w:rPr>
              <w:t>самостоятелни оферти</w:t>
            </w:r>
            <w:r w:rsidRPr="004B685C">
              <w:rPr>
                <w:color w:val="008000"/>
                <w:sz w:val="20"/>
                <w:szCs w:val="20"/>
              </w:rPr>
              <w:t>;</w:t>
            </w:r>
          </w:p>
          <w:p w14:paraId="3C303A6D"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същите са участвали в </w:t>
            </w:r>
            <w:r w:rsidRPr="004B685C">
              <w:rPr>
                <w:b/>
                <w:color w:val="008000"/>
                <w:sz w:val="20"/>
                <w:szCs w:val="20"/>
              </w:rPr>
              <w:t>друго обединение</w:t>
            </w:r>
            <w:r w:rsidRPr="004B685C">
              <w:rPr>
                <w:color w:val="008000"/>
                <w:sz w:val="20"/>
                <w:szCs w:val="20"/>
              </w:rPr>
              <w:t>, което е подало оферта по същата процедура за възлагане на обществена поръчка.</w:t>
            </w:r>
          </w:p>
        </w:tc>
        <w:tc>
          <w:tcPr>
            <w:tcW w:w="552" w:type="dxa"/>
            <w:gridSpan w:val="2"/>
          </w:tcPr>
          <w:p w14:paraId="213E2B56" w14:textId="77777777" w:rsidR="009520D6" w:rsidRPr="004B685C" w:rsidRDefault="009520D6">
            <w:pPr>
              <w:jc w:val="both"/>
              <w:outlineLvl w:val="1"/>
              <w:rPr>
                <w:sz w:val="20"/>
                <w:szCs w:val="20"/>
              </w:rPr>
            </w:pPr>
          </w:p>
        </w:tc>
        <w:tc>
          <w:tcPr>
            <w:tcW w:w="4840" w:type="dxa"/>
            <w:gridSpan w:val="2"/>
          </w:tcPr>
          <w:p w14:paraId="69113D82" w14:textId="77777777" w:rsidR="009520D6" w:rsidRPr="004B685C" w:rsidRDefault="009520D6" w:rsidP="00015DDF">
            <w:pPr>
              <w:jc w:val="both"/>
              <w:outlineLvl w:val="1"/>
              <w:rPr>
                <w:b/>
                <w:sz w:val="20"/>
                <w:szCs w:val="20"/>
              </w:rPr>
            </w:pPr>
          </w:p>
        </w:tc>
      </w:tr>
      <w:tr w:rsidR="009520D6" w:rsidRPr="004B685C" w14:paraId="04061CD2" w14:textId="77777777" w:rsidTr="00015DDF">
        <w:trPr>
          <w:trHeight w:val="270"/>
        </w:trPr>
        <w:tc>
          <w:tcPr>
            <w:tcW w:w="704" w:type="dxa"/>
            <w:gridSpan w:val="2"/>
          </w:tcPr>
          <w:p w14:paraId="01E396FA"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31.</w:t>
            </w:r>
          </w:p>
        </w:tc>
        <w:tc>
          <w:tcPr>
            <w:tcW w:w="8930" w:type="dxa"/>
            <w:noWrap/>
          </w:tcPr>
          <w:p w14:paraId="13239D49"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855B04B" w14:textId="77777777" w:rsidR="009520D6" w:rsidRPr="004B685C" w:rsidRDefault="009520D6">
            <w:pPr>
              <w:jc w:val="both"/>
              <w:rPr>
                <w:b/>
                <w:sz w:val="20"/>
                <w:szCs w:val="20"/>
                <w:lang w:eastAsia="fr-FR"/>
              </w:rPr>
            </w:pPr>
            <w:r w:rsidRPr="004B685C">
              <w:rPr>
                <w:b/>
                <w:sz w:val="20"/>
                <w:szCs w:val="20"/>
                <w:lang w:eastAsia="fr-FR"/>
              </w:rPr>
              <w:t>Офертата на участника, определен за изпълнител, отговаря ли на изискванията на възложителя?</w:t>
            </w:r>
          </w:p>
          <w:p w14:paraId="6A59159E" w14:textId="77777777" w:rsidR="009520D6" w:rsidRPr="004B685C" w:rsidRDefault="009520D6">
            <w:pPr>
              <w:jc w:val="both"/>
              <w:rPr>
                <w:b/>
                <w:sz w:val="20"/>
                <w:szCs w:val="20"/>
                <w:lang w:eastAsia="fr-FR"/>
              </w:rPr>
            </w:pPr>
            <w:r w:rsidRPr="004B685C">
              <w:rPr>
                <w:b/>
                <w:sz w:val="20"/>
                <w:szCs w:val="20"/>
                <w:lang w:eastAsia="fr-FR"/>
              </w:rPr>
              <w:t>Тази оферта съдържа ли всички изискуеми документи и по-специално:</w:t>
            </w:r>
          </w:p>
          <w:p w14:paraId="769F4F92" w14:textId="77777777" w:rsidR="009520D6" w:rsidRPr="004B685C" w:rsidRDefault="009520D6">
            <w:pPr>
              <w:numPr>
                <w:ilvl w:val="0"/>
                <w:numId w:val="15"/>
              </w:numPr>
              <w:ind w:left="429"/>
              <w:jc w:val="both"/>
              <w:rPr>
                <w:sz w:val="20"/>
                <w:szCs w:val="20"/>
              </w:rPr>
            </w:pPr>
            <w:r w:rsidRPr="004B685C">
              <w:rPr>
                <w:b/>
                <w:sz w:val="20"/>
                <w:szCs w:val="20"/>
              </w:rPr>
              <w:t>единен европейски документ за обществени поръчки (ЕЕДОП)</w:t>
            </w:r>
            <w:r w:rsidRPr="004B685C">
              <w:rPr>
                <w:sz w:val="20"/>
                <w:szCs w:val="20"/>
              </w:rPr>
              <w:t>, изготвен в съответствие с чл. 67, ал. 1 от ЗОП и чл. 43-47 от ППЗОП;</w:t>
            </w:r>
          </w:p>
          <w:p w14:paraId="58BC99EF" w14:textId="77777777" w:rsidR="009520D6" w:rsidRPr="004B685C" w:rsidRDefault="009520D6">
            <w:pPr>
              <w:numPr>
                <w:ilvl w:val="0"/>
                <w:numId w:val="15"/>
              </w:numPr>
              <w:ind w:left="429"/>
              <w:jc w:val="both"/>
              <w:rPr>
                <w:sz w:val="20"/>
                <w:szCs w:val="20"/>
              </w:rPr>
            </w:pPr>
            <w:r w:rsidRPr="004B685C">
              <w:rPr>
                <w:b/>
                <w:sz w:val="20"/>
                <w:szCs w:val="20"/>
              </w:rPr>
              <w:t>при участници обединения</w:t>
            </w:r>
            <w:r w:rsidRPr="004B685C">
              <w:rPr>
                <w:sz w:val="20"/>
                <w:szCs w:val="20"/>
              </w:rPr>
              <w:t xml:space="preserve"> – копие на документа за създаване на обединение, ако е поискан от възложителя;.</w:t>
            </w:r>
          </w:p>
          <w:p w14:paraId="566A5671"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предприети мерки за надеждност</w:t>
            </w:r>
            <w:r w:rsidRPr="004B685C">
              <w:rPr>
                <w:sz w:val="20"/>
                <w:szCs w:val="20"/>
              </w:rPr>
              <w:t>, когато е приложимо (вж. чл. 56 от ЗОП и чл. 46 от ППЗОП);</w:t>
            </w:r>
          </w:p>
          <w:p w14:paraId="4883071D"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критериите за подбор по чл. 60, чл. 62 и чл. 64 от ЗОП</w:t>
            </w:r>
            <w:r w:rsidRPr="004B685C">
              <w:rPr>
                <w:sz w:val="20"/>
                <w:szCs w:val="20"/>
              </w:rPr>
              <w:t>, ако са изискани такива в обявлението за обществена поръчка и ако е приложен чл. 67, ал. 5 от ЗОП след отваряне на офертите;</w:t>
            </w:r>
          </w:p>
          <w:p w14:paraId="65B4CA1C" w14:textId="77777777" w:rsidR="009520D6" w:rsidRPr="004B685C" w:rsidRDefault="009520D6">
            <w:pPr>
              <w:numPr>
                <w:ilvl w:val="0"/>
                <w:numId w:val="15"/>
              </w:numPr>
              <w:ind w:left="429"/>
              <w:jc w:val="both"/>
              <w:rPr>
                <w:b/>
                <w:sz w:val="20"/>
                <w:szCs w:val="20"/>
              </w:rPr>
            </w:pPr>
            <w:r w:rsidRPr="004B685C">
              <w:rPr>
                <w:b/>
                <w:sz w:val="20"/>
                <w:szCs w:val="20"/>
              </w:rPr>
              <w:t>документи, свързани с използване капацитета на трети лица</w:t>
            </w:r>
            <w:r w:rsidRPr="004B685C">
              <w:rPr>
                <w:sz w:val="20"/>
                <w:szCs w:val="20"/>
              </w:rPr>
              <w:t>:</w:t>
            </w:r>
          </w:p>
          <w:p w14:paraId="63BA878F" w14:textId="77777777" w:rsidR="009520D6" w:rsidRPr="004B685C" w:rsidRDefault="009520D6">
            <w:pPr>
              <w:ind w:left="69" w:firstLine="390"/>
              <w:jc w:val="both"/>
              <w:rPr>
                <w:sz w:val="20"/>
                <w:szCs w:val="20"/>
              </w:rPr>
            </w:pPr>
            <w:r w:rsidRPr="004B685C">
              <w:rPr>
                <w:sz w:val="20"/>
                <w:szCs w:val="20"/>
              </w:rPr>
              <w:t xml:space="preserve">- документи за поетите от третите лица задължения; </w:t>
            </w:r>
          </w:p>
          <w:p w14:paraId="05EF6EAA" w14:textId="77777777" w:rsidR="009520D6" w:rsidRPr="004B685C" w:rsidRDefault="009520D6">
            <w:pPr>
              <w:ind w:left="429"/>
              <w:jc w:val="both"/>
              <w:rPr>
                <w:sz w:val="20"/>
                <w:szCs w:val="20"/>
              </w:rPr>
            </w:pPr>
            <w:r w:rsidRPr="004B685C">
              <w:rPr>
                <w:sz w:val="20"/>
                <w:szCs w:val="20"/>
              </w:rPr>
              <w:lastRenderedPageBreak/>
              <w:t xml:space="preserve">- ЕЕДОП за посочените трети лица; </w:t>
            </w:r>
          </w:p>
          <w:p w14:paraId="4D7530F2" w14:textId="77777777" w:rsidR="009520D6" w:rsidRPr="004B685C" w:rsidRDefault="009520D6">
            <w:pPr>
              <w:ind w:left="429"/>
              <w:jc w:val="both"/>
              <w:rPr>
                <w:b/>
                <w:sz w:val="20"/>
                <w:szCs w:val="20"/>
              </w:rPr>
            </w:pPr>
            <w:r w:rsidRPr="004B685C">
              <w:rPr>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23E38ECE" w14:textId="77777777" w:rsidR="009520D6" w:rsidRPr="004B685C" w:rsidRDefault="009520D6">
            <w:pPr>
              <w:numPr>
                <w:ilvl w:val="0"/>
                <w:numId w:val="15"/>
              </w:numPr>
              <w:ind w:left="429"/>
              <w:jc w:val="both"/>
              <w:rPr>
                <w:sz w:val="20"/>
                <w:szCs w:val="20"/>
              </w:rPr>
            </w:pPr>
            <w:r w:rsidRPr="004B685C">
              <w:rPr>
                <w:b/>
                <w:sz w:val="20"/>
                <w:szCs w:val="20"/>
              </w:rPr>
              <w:t>документи, свързани с ползването на подизпълнители</w:t>
            </w:r>
            <w:r w:rsidRPr="004B685C">
              <w:rPr>
                <w:sz w:val="20"/>
                <w:szCs w:val="20"/>
              </w:rPr>
              <w:t>:</w:t>
            </w:r>
          </w:p>
          <w:p w14:paraId="6BEA34F9" w14:textId="77777777" w:rsidR="009520D6" w:rsidRPr="004B685C" w:rsidRDefault="009520D6">
            <w:pPr>
              <w:jc w:val="both"/>
              <w:rPr>
                <w:sz w:val="20"/>
                <w:szCs w:val="20"/>
              </w:rPr>
            </w:pPr>
            <w:r w:rsidRPr="004B685C">
              <w:rPr>
                <w:sz w:val="20"/>
                <w:szCs w:val="20"/>
              </w:rPr>
              <w:t>информация за вида и дела на дейностите, възложени за изпълнение на подизпълнители, както и:</w:t>
            </w:r>
          </w:p>
          <w:p w14:paraId="12FF20E2" w14:textId="77777777" w:rsidR="009520D6" w:rsidRPr="004B685C" w:rsidRDefault="009520D6" w:rsidP="00015DDF">
            <w:pPr>
              <w:pStyle w:val="ListParagraph"/>
              <w:numPr>
                <w:ilvl w:val="0"/>
                <w:numId w:val="12"/>
              </w:numPr>
              <w:jc w:val="both"/>
              <w:rPr>
                <w:sz w:val="20"/>
                <w:szCs w:val="20"/>
              </w:rPr>
            </w:pPr>
            <w:r w:rsidRPr="004B685C">
              <w:rPr>
                <w:sz w:val="20"/>
                <w:szCs w:val="20"/>
              </w:rPr>
              <w:t>доказателства за поетите от подизпълнителите задължения;</w:t>
            </w:r>
          </w:p>
          <w:p w14:paraId="609D2B48" w14:textId="77777777" w:rsidR="009520D6" w:rsidRPr="004B685C" w:rsidRDefault="009520D6" w:rsidP="00015DDF">
            <w:pPr>
              <w:pStyle w:val="ListParagraph"/>
              <w:numPr>
                <w:ilvl w:val="0"/>
                <w:numId w:val="12"/>
              </w:numPr>
              <w:jc w:val="both"/>
              <w:rPr>
                <w:sz w:val="20"/>
                <w:szCs w:val="20"/>
              </w:rPr>
            </w:pPr>
            <w:r w:rsidRPr="004B685C">
              <w:rPr>
                <w:sz w:val="20"/>
                <w:szCs w:val="20"/>
              </w:rPr>
              <w:t>ЕЕДОП за  подизпълнителите;</w:t>
            </w:r>
          </w:p>
          <w:p w14:paraId="0892574E" w14:textId="77777777" w:rsidR="009520D6" w:rsidRPr="004B685C" w:rsidRDefault="009520D6" w:rsidP="004B685C">
            <w:pPr>
              <w:pStyle w:val="ListParagraph"/>
              <w:numPr>
                <w:ilvl w:val="0"/>
                <w:numId w:val="12"/>
              </w:numPr>
              <w:jc w:val="both"/>
              <w:rPr>
                <w:sz w:val="20"/>
                <w:szCs w:val="20"/>
              </w:rPr>
            </w:pPr>
            <w:r w:rsidRPr="004B685C">
              <w:rPr>
                <w:sz w:val="20"/>
                <w:szCs w:val="20"/>
              </w:rPr>
              <w:t xml:space="preserve">доказателства за критериите за подбор съобразно вида и дела от поръчката и </w:t>
            </w:r>
          </w:p>
          <w:p w14:paraId="712BFF42" w14:textId="77777777" w:rsidR="009520D6" w:rsidRPr="00015DDF" w:rsidRDefault="009520D6">
            <w:pPr>
              <w:pStyle w:val="ListParagraph"/>
              <w:numPr>
                <w:ilvl w:val="0"/>
                <w:numId w:val="12"/>
              </w:numPr>
              <w:jc w:val="both"/>
              <w:rPr>
                <w:sz w:val="20"/>
                <w:szCs w:val="20"/>
              </w:rPr>
            </w:pPr>
            <w:r w:rsidRPr="004B685C">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FEC8275" w14:textId="77777777" w:rsidR="009520D6" w:rsidRPr="00E21692" w:rsidRDefault="009520D6">
            <w:pPr>
              <w:numPr>
                <w:ilvl w:val="0"/>
                <w:numId w:val="15"/>
              </w:numPr>
              <w:ind w:left="429"/>
              <w:jc w:val="both"/>
              <w:rPr>
                <w:sz w:val="20"/>
                <w:szCs w:val="20"/>
              </w:rPr>
            </w:pPr>
            <w:r w:rsidRPr="004B685C">
              <w:rPr>
                <w:b/>
                <w:sz w:val="20"/>
                <w:szCs w:val="20"/>
              </w:rPr>
              <w:t>техническо предложение за изпълнение на поръчката, съдържащо</w:t>
            </w:r>
            <w:r w:rsidRPr="004B685C">
              <w:rPr>
                <w:sz w:val="20"/>
                <w:szCs w:val="20"/>
              </w:rPr>
              <w:t>:</w:t>
            </w:r>
          </w:p>
          <w:p w14:paraId="6F55A987" w14:textId="77777777" w:rsidR="009520D6" w:rsidRPr="004B685C" w:rsidRDefault="009520D6">
            <w:pPr>
              <w:pStyle w:val="ListParagraph"/>
              <w:numPr>
                <w:ilvl w:val="0"/>
                <w:numId w:val="12"/>
              </w:numPr>
              <w:jc w:val="both"/>
              <w:rPr>
                <w:sz w:val="20"/>
                <w:szCs w:val="20"/>
              </w:rPr>
            </w:pPr>
            <w:r w:rsidRPr="004B685C">
              <w:rPr>
                <w:sz w:val="20"/>
                <w:szCs w:val="20"/>
              </w:rPr>
              <w:t>документ за упълномощаване, когато подателят на офертата не е законният представител на участника;</w:t>
            </w:r>
          </w:p>
          <w:p w14:paraId="445596E1" w14:textId="77777777" w:rsidR="009520D6" w:rsidRPr="004B685C" w:rsidRDefault="009520D6">
            <w:pPr>
              <w:pStyle w:val="ListParagraph"/>
              <w:numPr>
                <w:ilvl w:val="0"/>
                <w:numId w:val="12"/>
              </w:numPr>
              <w:jc w:val="both"/>
              <w:rPr>
                <w:sz w:val="20"/>
                <w:szCs w:val="20"/>
              </w:rPr>
            </w:pPr>
            <w:r w:rsidRPr="004B685C">
              <w:rPr>
                <w:sz w:val="20"/>
                <w:szCs w:val="20"/>
              </w:rPr>
              <w:t>предложение за изпълнение на поръчката;</w:t>
            </w:r>
          </w:p>
          <w:p w14:paraId="59413F44" w14:textId="77777777" w:rsidR="009520D6" w:rsidRPr="004B685C" w:rsidRDefault="009520D6">
            <w:pPr>
              <w:pStyle w:val="ListParagraph"/>
              <w:numPr>
                <w:ilvl w:val="0"/>
                <w:numId w:val="12"/>
              </w:numPr>
              <w:jc w:val="both"/>
              <w:rPr>
                <w:sz w:val="20"/>
                <w:szCs w:val="20"/>
              </w:rPr>
            </w:pPr>
            <w:r w:rsidRPr="004B685C">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724F26A" w14:textId="77777777" w:rsidR="009520D6" w:rsidRPr="004B685C" w:rsidRDefault="009520D6">
            <w:pPr>
              <w:pStyle w:val="ListParagraph"/>
              <w:numPr>
                <w:ilvl w:val="0"/>
                <w:numId w:val="12"/>
              </w:numPr>
              <w:jc w:val="both"/>
              <w:rPr>
                <w:sz w:val="20"/>
                <w:szCs w:val="20"/>
              </w:rPr>
            </w:pPr>
            <w:r w:rsidRPr="004B685C">
              <w:rPr>
                <w:sz w:val="20"/>
                <w:szCs w:val="20"/>
              </w:rPr>
              <w:t>мостри, описание и/или снимки на стоките, които ще се доставят, когато е приложимо;</w:t>
            </w:r>
          </w:p>
          <w:p w14:paraId="1F7496C4" w14:textId="77777777" w:rsidR="009520D6" w:rsidRPr="004B685C" w:rsidRDefault="009520D6">
            <w:pPr>
              <w:pStyle w:val="ListParagraph"/>
              <w:numPr>
                <w:ilvl w:val="0"/>
                <w:numId w:val="12"/>
              </w:numPr>
              <w:jc w:val="both"/>
              <w:rPr>
                <w:sz w:val="20"/>
                <w:szCs w:val="20"/>
              </w:rPr>
            </w:pPr>
            <w:r w:rsidRPr="004B685C">
              <w:rPr>
                <w:sz w:val="20"/>
                <w:szCs w:val="20"/>
              </w:rPr>
              <w:t>друга информация и/или документи, изискани от възложителя, когато това се налага от предмета на поръчката;</w:t>
            </w:r>
          </w:p>
          <w:p w14:paraId="676BD47E" w14:textId="34E469E2" w:rsidR="009520D6" w:rsidRPr="004B685C" w:rsidRDefault="00A65022">
            <w:pPr>
              <w:ind w:left="69"/>
              <w:jc w:val="both"/>
              <w:rPr>
                <w:sz w:val="20"/>
                <w:szCs w:val="20"/>
              </w:rPr>
            </w:pPr>
            <w:r w:rsidRPr="004B685C">
              <w:rPr>
                <w:b/>
                <w:sz w:val="20"/>
                <w:szCs w:val="20"/>
              </w:rPr>
              <w:t>8.</w:t>
            </w:r>
            <w:r w:rsidRPr="004B685C">
              <w:rPr>
                <w:b/>
                <w:sz w:val="20"/>
                <w:szCs w:val="20"/>
              </w:rPr>
              <w:tab/>
              <w:t>ценово предложение съгласно изискванията на възложителя</w:t>
            </w:r>
            <w:r w:rsidRPr="004B685C" w:rsidDel="00A65022">
              <w:rPr>
                <w:b/>
                <w:sz w:val="20"/>
                <w:szCs w:val="20"/>
              </w:rPr>
              <w:t xml:space="preserve"> </w:t>
            </w:r>
            <w:r w:rsidR="009520D6" w:rsidRPr="004B685C">
              <w:rPr>
                <w:b/>
                <w:sz w:val="20"/>
                <w:szCs w:val="20"/>
              </w:rPr>
              <w:t>Внимание!</w:t>
            </w:r>
            <w:r w:rsidR="009520D6" w:rsidRPr="004B685C">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w:t>
            </w:r>
            <w:proofErr w:type="spellStart"/>
            <w:r w:rsidR="009520D6" w:rsidRPr="004B685C">
              <w:rPr>
                <w:sz w:val="20"/>
                <w:szCs w:val="20"/>
              </w:rPr>
              <w:t>предложения</w:t>
            </w:r>
            <w:r w:rsidRPr="004B685C">
              <w:rPr>
                <w:sz w:val="20"/>
                <w:szCs w:val="20"/>
              </w:rPr>
              <w:t>се</w:t>
            </w:r>
            <w:proofErr w:type="spellEnd"/>
            <w:r w:rsidRPr="004B685C">
              <w:rPr>
                <w:sz w:val="20"/>
                <w:szCs w:val="20"/>
              </w:rPr>
              <w:t xml:space="preserve"> декриптират едновременно с техническите предложения</w:t>
            </w:r>
            <w:r w:rsidRPr="004B685C" w:rsidDel="00A65022">
              <w:rPr>
                <w:sz w:val="20"/>
                <w:szCs w:val="20"/>
              </w:rPr>
              <w:t xml:space="preserve"> </w:t>
            </w:r>
            <w:r w:rsidR="009520D6" w:rsidRPr="004B685C">
              <w:rPr>
                <w:sz w:val="20"/>
                <w:szCs w:val="20"/>
              </w:rPr>
              <w:t>;</w:t>
            </w:r>
          </w:p>
          <w:p w14:paraId="2EC3D92A" w14:textId="4C0F24CD" w:rsidR="009520D6" w:rsidRPr="004B685C" w:rsidRDefault="009520D6">
            <w:pPr>
              <w:numPr>
                <w:ilvl w:val="0"/>
                <w:numId w:val="15"/>
              </w:numPr>
              <w:ind w:left="429"/>
              <w:jc w:val="both"/>
              <w:rPr>
                <w:sz w:val="20"/>
                <w:szCs w:val="20"/>
              </w:rPr>
            </w:pPr>
            <w:r w:rsidRPr="004B685C">
              <w:rPr>
                <w:b/>
                <w:sz w:val="20"/>
                <w:szCs w:val="20"/>
              </w:rPr>
              <w:t>опис на представените документи</w:t>
            </w:r>
            <w:r w:rsidRPr="004B685C">
              <w:rPr>
                <w:sz w:val="20"/>
                <w:szCs w:val="20"/>
              </w:rPr>
              <w:t xml:space="preserve"> – при подаване на офертата на хартиен носител.</w:t>
            </w:r>
          </w:p>
          <w:p w14:paraId="7C03AFE6" w14:textId="4CBF7F6F" w:rsidR="003441ED" w:rsidRPr="004B685C" w:rsidRDefault="003441ED" w:rsidP="00015DDF">
            <w:pPr>
              <w:ind w:left="69"/>
              <w:jc w:val="both"/>
              <w:rPr>
                <w:sz w:val="20"/>
                <w:szCs w:val="20"/>
              </w:rPr>
            </w:pPr>
            <w:r w:rsidRPr="004B685C">
              <w:rPr>
                <w:sz w:val="20"/>
                <w:szCs w:val="20"/>
              </w:rPr>
              <w:t>Внимание !!!! За поръчки, по които офертите са подадени изцяло чрез електронната платформа, не се изисква опис на представените документи.  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2A6EEF9C" w14:textId="77777777" w:rsidR="009520D6" w:rsidRPr="004B685C" w:rsidRDefault="009520D6" w:rsidP="004B685C">
            <w:pPr>
              <w:jc w:val="both"/>
              <w:rPr>
                <w:b/>
                <w:sz w:val="20"/>
                <w:szCs w:val="20"/>
              </w:rPr>
            </w:pPr>
            <w:r w:rsidRPr="004B685C">
              <w:rPr>
                <w:b/>
                <w:sz w:val="20"/>
                <w:szCs w:val="20"/>
              </w:rPr>
              <w:t>(чл. 181, ал. 1 от ЗОП)</w:t>
            </w:r>
          </w:p>
          <w:p w14:paraId="7CEAF4DB" w14:textId="77777777" w:rsidR="009520D6" w:rsidRPr="004B685C" w:rsidRDefault="009520D6">
            <w:pPr>
              <w:jc w:val="both"/>
              <w:rPr>
                <w:b/>
                <w:sz w:val="20"/>
                <w:szCs w:val="20"/>
              </w:rPr>
            </w:pPr>
            <w:r w:rsidRPr="004B685C">
              <w:rPr>
                <w:b/>
                <w:sz w:val="20"/>
                <w:szCs w:val="20"/>
              </w:rPr>
              <w:t>(чл. 47, ал. 3 и ал. 6 от ППЗОП)</w:t>
            </w:r>
          </w:p>
          <w:p w14:paraId="5CC076CF" w14:textId="77777777" w:rsidR="009520D6" w:rsidRPr="004B685C" w:rsidRDefault="009520D6">
            <w:pPr>
              <w:jc w:val="both"/>
              <w:rPr>
                <w:b/>
                <w:sz w:val="20"/>
                <w:szCs w:val="20"/>
              </w:rPr>
            </w:pPr>
            <w:r w:rsidRPr="004B685C">
              <w:rPr>
                <w:b/>
                <w:sz w:val="20"/>
                <w:szCs w:val="20"/>
              </w:rPr>
              <w:t>(чл. 37, ал. 4, чл. 39 – чл. 46 от ППЗОП)</w:t>
            </w:r>
          </w:p>
          <w:p w14:paraId="5E9AC9C6" w14:textId="77777777" w:rsidR="009520D6" w:rsidRPr="004B685C" w:rsidRDefault="009520D6">
            <w:pPr>
              <w:jc w:val="both"/>
              <w:rPr>
                <w:b/>
                <w:sz w:val="20"/>
                <w:szCs w:val="20"/>
              </w:rPr>
            </w:pPr>
            <w:r w:rsidRPr="004B685C">
              <w:rPr>
                <w:b/>
                <w:sz w:val="20"/>
                <w:szCs w:val="20"/>
              </w:rPr>
              <w:t>(чл. 67, ал. 1, ал. 5 и ал. 6 от ЗОП)</w:t>
            </w:r>
          </w:p>
          <w:p w14:paraId="733BA451" w14:textId="77777777" w:rsidR="009520D6" w:rsidRPr="004B685C" w:rsidRDefault="009520D6">
            <w:pPr>
              <w:jc w:val="both"/>
              <w:rPr>
                <w:b/>
                <w:sz w:val="20"/>
                <w:szCs w:val="20"/>
              </w:rPr>
            </w:pPr>
            <w:r w:rsidRPr="004B685C">
              <w:rPr>
                <w:b/>
                <w:sz w:val="20"/>
                <w:szCs w:val="20"/>
              </w:rPr>
              <w:t>(чл. 65 и чл. 66, ал. 1-2 и, ал. 5 и ал. 6 от ЗОП)</w:t>
            </w:r>
          </w:p>
          <w:p w14:paraId="521BAD23" w14:textId="77777777" w:rsidR="009520D6" w:rsidRPr="004B685C" w:rsidRDefault="009520D6">
            <w:pPr>
              <w:jc w:val="both"/>
              <w:rPr>
                <w:b/>
                <w:i/>
                <w:sz w:val="20"/>
                <w:szCs w:val="20"/>
              </w:rPr>
            </w:pPr>
            <w:r w:rsidRPr="004B685C">
              <w:rPr>
                <w:b/>
                <w:i/>
                <w:sz w:val="20"/>
                <w:szCs w:val="20"/>
              </w:rPr>
              <w:t>Забележка:</w:t>
            </w:r>
          </w:p>
          <w:p w14:paraId="0ACDFF58" w14:textId="77777777" w:rsidR="009520D6" w:rsidRPr="004B685C" w:rsidRDefault="009520D6">
            <w:pPr>
              <w:jc w:val="both"/>
              <w:rPr>
                <w:b/>
                <w:sz w:val="20"/>
                <w:szCs w:val="20"/>
                <w:u w:val="single"/>
              </w:rPr>
            </w:pPr>
            <w:r w:rsidRPr="004B685C">
              <w:rPr>
                <w:b/>
                <w:sz w:val="20"/>
                <w:szCs w:val="20"/>
                <w:u w:val="single"/>
              </w:rPr>
              <w:t>Относно изискванията за лично състояние и критериите за подбор:</w:t>
            </w:r>
          </w:p>
          <w:p w14:paraId="1BC98E77" w14:textId="77777777" w:rsidR="009520D6" w:rsidRPr="004B685C" w:rsidRDefault="009520D6">
            <w:pPr>
              <w:jc w:val="both"/>
              <w:rPr>
                <w:sz w:val="20"/>
                <w:szCs w:val="20"/>
              </w:rPr>
            </w:pPr>
            <w:r w:rsidRPr="004B685C">
              <w:rPr>
                <w:sz w:val="20"/>
                <w:szCs w:val="20"/>
              </w:rPr>
              <w:lastRenderedPageBreak/>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4B685C">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E6B2740" w14:textId="77777777" w:rsidR="009520D6" w:rsidRPr="004B685C" w:rsidRDefault="009520D6">
            <w:pPr>
              <w:jc w:val="both"/>
              <w:rPr>
                <w:sz w:val="20"/>
                <w:szCs w:val="20"/>
              </w:rPr>
            </w:pPr>
            <w:r w:rsidRPr="004B685C">
              <w:rPr>
                <w:b/>
                <w:sz w:val="20"/>
                <w:szCs w:val="20"/>
              </w:rPr>
              <w:t>Възложителят може да изисква от участниците (в това число и от избрания изпълнител) по всяко време да представят всички</w:t>
            </w:r>
            <w:r w:rsidRPr="004B685C">
              <w:rPr>
                <w:sz w:val="20"/>
                <w:szCs w:val="20"/>
              </w:rPr>
              <w:t xml:space="preserve"> или </w:t>
            </w:r>
            <w:r w:rsidRPr="004B685C">
              <w:rPr>
                <w:b/>
                <w:sz w:val="20"/>
                <w:szCs w:val="20"/>
              </w:rPr>
              <w:t>част от документите</w:t>
            </w:r>
            <w:r w:rsidRPr="004B685C">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FCD88B0" w14:textId="77777777" w:rsidR="009520D6" w:rsidRPr="004B685C" w:rsidRDefault="009520D6">
            <w:pPr>
              <w:jc w:val="both"/>
              <w:rPr>
                <w:sz w:val="20"/>
                <w:szCs w:val="20"/>
              </w:rPr>
            </w:pPr>
            <w:r w:rsidRPr="004B685C">
              <w:rPr>
                <w:sz w:val="20"/>
                <w:szCs w:val="20"/>
              </w:rPr>
              <w:t>Н</w:t>
            </w:r>
            <w:r w:rsidRPr="004B685C">
              <w:rPr>
                <w:b/>
                <w:sz w:val="20"/>
                <w:szCs w:val="20"/>
              </w:rPr>
              <w:t>е е задължително представянето на документи, удостоверяващи критериите за подбор от всички участници</w:t>
            </w:r>
            <w:r w:rsidRPr="004B685C">
              <w:rPr>
                <w:sz w:val="20"/>
                <w:szCs w:val="20"/>
              </w:rPr>
              <w:t xml:space="preserve">, а само от избрания изпълнител и то </w:t>
            </w:r>
            <w:r w:rsidRPr="004B685C">
              <w:rPr>
                <w:b/>
                <w:sz w:val="20"/>
                <w:szCs w:val="20"/>
              </w:rPr>
              <w:t>при подписване</w:t>
            </w:r>
            <w:r w:rsidRPr="004B685C">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5B017185" w14:textId="77777777" w:rsidR="009520D6" w:rsidRPr="004B685C" w:rsidRDefault="009520D6">
            <w:pPr>
              <w:jc w:val="both"/>
              <w:rPr>
                <w:b/>
                <w:i/>
                <w:sz w:val="20"/>
                <w:szCs w:val="20"/>
              </w:rPr>
            </w:pPr>
            <w:r w:rsidRPr="004B685C">
              <w:rPr>
                <w:b/>
                <w:i/>
                <w:sz w:val="20"/>
                <w:szCs w:val="20"/>
              </w:rPr>
              <w:t>Специфики при представяне на ЕЕДОП:</w:t>
            </w:r>
          </w:p>
          <w:p w14:paraId="616CF440"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участници обединения, които не са регистрирани като юридически лица</w:t>
            </w:r>
            <w:r w:rsidRPr="004B685C">
              <w:rPr>
                <w:sz w:val="20"/>
                <w:szCs w:val="20"/>
              </w:rPr>
              <w:t xml:space="preserve"> - ЕЕДОП за всеки от участниците в обединението;</w:t>
            </w:r>
          </w:p>
          <w:p w14:paraId="2BE31B89"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участие на подизпълнители</w:t>
            </w:r>
            <w:r w:rsidRPr="004B685C">
              <w:rPr>
                <w:sz w:val="20"/>
                <w:szCs w:val="20"/>
              </w:rPr>
              <w:t xml:space="preserve"> - ЕЕДОП за всеки от посочените подизпълнители;</w:t>
            </w:r>
          </w:p>
          <w:p w14:paraId="42A419E8"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ангажиране на ресурсите на трети лица</w:t>
            </w:r>
            <w:r w:rsidRPr="004B685C">
              <w:rPr>
                <w:sz w:val="20"/>
                <w:szCs w:val="20"/>
              </w:rPr>
              <w:t xml:space="preserve"> - ЕЕДОП за всяко от тези трети лица.</w:t>
            </w:r>
          </w:p>
          <w:p w14:paraId="2C82A988" w14:textId="77777777" w:rsidR="009520D6" w:rsidRPr="004B685C" w:rsidRDefault="009520D6">
            <w:pPr>
              <w:ind w:left="40"/>
              <w:jc w:val="both"/>
              <w:rPr>
                <w:b/>
                <w:sz w:val="20"/>
                <w:szCs w:val="20"/>
                <w:u w:val="single"/>
              </w:rPr>
            </w:pPr>
            <w:r w:rsidRPr="004B685C">
              <w:rPr>
                <w:b/>
                <w:sz w:val="20"/>
                <w:szCs w:val="20"/>
                <w:u w:val="single"/>
              </w:rPr>
              <w:t>Относно декларирането на обстоятелствата по чл. 54, ал. 1, т. 1, 2 и 7 и чл. 55, ал. 1, т. 5 от ЗОП в ЕЕДОП:</w:t>
            </w:r>
          </w:p>
          <w:p w14:paraId="2BAE8E7D" w14:textId="77777777" w:rsidR="009520D6" w:rsidRPr="004B685C" w:rsidRDefault="009520D6">
            <w:pPr>
              <w:ind w:left="40"/>
              <w:jc w:val="both"/>
              <w:rPr>
                <w:sz w:val="20"/>
                <w:szCs w:val="20"/>
              </w:rPr>
            </w:pPr>
            <w:r w:rsidRPr="004B685C">
              <w:rPr>
                <w:sz w:val="20"/>
                <w:szCs w:val="20"/>
              </w:rPr>
              <w:t>- цитираните обстоятелства се отнасят до лицата, които представляват участника съгласно чл. 40 от ППЗОП;</w:t>
            </w:r>
          </w:p>
          <w:p w14:paraId="629D2135" w14:textId="77777777" w:rsidR="009520D6" w:rsidRPr="004B685C" w:rsidRDefault="009520D6">
            <w:pPr>
              <w:ind w:left="40"/>
              <w:jc w:val="both"/>
              <w:rPr>
                <w:sz w:val="20"/>
                <w:szCs w:val="20"/>
              </w:rPr>
            </w:pPr>
            <w:r w:rsidRPr="004B685C">
              <w:rPr>
                <w:sz w:val="20"/>
                <w:szCs w:val="20"/>
              </w:rPr>
              <w:t>- когато обстоятелствата се отнасят до повече от едно лице, всички лица подписват един и същ ЕЕДОП;</w:t>
            </w:r>
          </w:p>
          <w:p w14:paraId="410FD940" w14:textId="77777777" w:rsidR="009520D6" w:rsidRPr="004B685C" w:rsidRDefault="009520D6">
            <w:pPr>
              <w:ind w:left="40"/>
              <w:jc w:val="both"/>
              <w:rPr>
                <w:sz w:val="20"/>
                <w:szCs w:val="20"/>
              </w:rPr>
            </w:pPr>
            <w:r w:rsidRPr="004B685C">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80E54C7" w14:textId="67579BF1" w:rsidR="009520D6" w:rsidRPr="004B685C" w:rsidRDefault="009520D6">
            <w:pPr>
              <w:jc w:val="both"/>
              <w:rPr>
                <w:b/>
                <w:color w:val="000080"/>
                <w:sz w:val="20"/>
                <w:szCs w:val="20"/>
              </w:rPr>
            </w:pPr>
            <w:r w:rsidRPr="004B685C">
              <w:rPr>
                <w:b/>
                <w:color w:val="000080"/>
                <w:sz w:val="20"/>
                <w:szCs w:val="20"/>
              </w:rPr>
              <w:t>т. 8, 14, 15, 16, 17 от Насоките/ т. 8, 14, 15, 16</w:t>
            </w:r>
            <w:r w:rsidR="00AC1F0F" w:rsidRPr="004B685C">
              <w:rPr>
                <w:b/>
                <w:color w:val="000080"/>
                <w:sz w:val="20"/>
                <w:szCs w:val="20"/>
              </w:rPr>
              <w:t xml:space="preserve"> или</w:t>
            </w:r>
            <w:r w:rsidRPr="004B685C">
              <w:rPr>
                <w:b/>
                <w:color w:val="000080"/>
                <w:sz w:val="20"/>
                <w:szCs w:val="20"/>
              </w:rPr>
              <w:t xml:space="preserve"> 17 от Приложение № 1 към чл. 2, ал. 1 от Наредбата</w:t>
            </w:r>
          </w:p>
          <w:p w14:paraId="78D718AD"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всички документи от офертата на участника, определен за изпълнител.</w:t>
            </w:r>
          </w:p>
          <w:p w14:paraId="6EDAA280" w14:textId="77777777" w:rsidR="009520D6" w:rsidRPr="004B685C" w:rsidRDefault="009520D6">
            <w:pPr>
              <w:jc w:val="both"/>
              <w:rPr>
                <w:color w:val="008000"/>
                <w:sz w:val="20"/>
                <w:szCs w:val="20"/>
                <w:lang w:eastAsia="en-US"/>
              </w:rPr>
            </w:pPr>
            <w:r w:rsidRPr="004B685C">
              <w:rPr>
                <w:b/>
                <w:color w:val="548DD4"/>
                <w:sz w:val="20"/>
                <w:szCs w:val="20"/>
                <w:lang w:eastAsia="en-US"/>
              </w:rPr>
              <w:t>Използвайте таблица № 4</w:t>
            </w:r>
          </w:p>
          <w:p w14:paraId="5498F9DE" w14:textId="77777777" w:rsidR="009520D6" w:rsidRPr="004B685C" w:rsidRDefault="009520D6">
            <w:pPr>
              <w:pBdr>
                <w:bottom w:val="single" w:sz="4" w:space="1" w:color="auto"/>
              </w:pBdr>
              <w:jc w:val="both"/>
              <w:rPr>
                <w:color w:val="008000"/>
                <w:sz w:val="20"/>
                <w:szCs w:val="20"/>
              </w:rPr>
            </w:pPr>
            <w:r w:rsidRPr="004B685C">
              <w:rPr>
                <w:color w:val="008000"/>
                <w:sz w:val="20"/>
                <w:szCs w:val="20"/>
              </w:rPr>
              <w:t xml:space="preserve">Прегледайте цялата оферта на участника, определен за изпълнител, и преценете дали отговаря на </w:t>
            </w:r>
            <w:r w:rsidRPr="004B685C">
              <w:rPr>
                <w:b/>
                <w:color w:val="008000"/>
                <w:sz w:val="20"/>
                <w:szCs w:val="20"/>
              </w:rPr>
              <w:t>ВСИЧКИ ИЗИСКВАНИЯ НА ВЪЗЛОЖИТЕЛЯ</w:t>
            </w:r>
            <w:r w:rsidRPr="004B685C">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w:t>
            </w:r>
            <w:r w:rsidRPr="004B685C">
              <w:rPr>
                <w:color w:val="008000"/>
                <w:sz w:val="20"/>
                <w:szCs w:val="20"/>
              </w:rPr>
              <w:lastRenderedPageBreak/>
              <w:t xml:space="preserve">поръчката. Проверката включва още и дали участникът е декларирал обстоятелствата по чл. 54 и чл. 55 от ЗОП от всички задължени лица. </w:t>
            </w:r>
          </w:p>
          <w:p w14:paraId="0BB68CBF" w14:textId="77777777" w:rsidR="009520D6" w:rsidRPr="004B685C" w:rsidRDefault="009520D6">
            <w:pPr>
              <w:pBdr>
                <w:bottom w:val="single" w:sz="4" w:space="1" w:color="auto"/>
              </w:pBdr>
              <w:jc w:val="both"/>
              <w:rPr>
                <w:color w:val="008000"/>
                <w:sz w:val="20"/>
                <w:szCs w:val="20"/>
              </w:rPr>
            </w:pPr>
            <w:r w:rsidRPr="004B685C">
              <w:rPr>
                <w:color w:val="008000"/>
                <w:sz w:val="20"/>
                <w:szCs w:val="20"/>
              </w:rPr>
              <w:t>В случай, че установите липсващи документи</w:t>
            </w:r>
            <w:r w:rsidRPr="004B685C">
              <w:rPr>
                <w:bCs/>
                <w:color w:val="008000"/>
                <w:sz w:val="20"/>
                <w:szCs w:val="20"/>
              </w:rPr>
              <w:t xml:space="preserve"> или информация</w:t>
            </w:r>
            <w:r w:rsidRPr="004B685C">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5423FB8" w14:textId="76B8EE11" w:rsidR="009520D6" w:rsidRPr="004B685C" w:rsidRDefault="009520D6">
            <w:pPr>
              <w:pBdr>
                <w:bottom w:val="single" w:sz="4" w:space="1" w:color="auto"/>
              </w:pBdr>
              <w:jc w:val="both"/>
              <w:rPr>
                <w:color w:val="008000"/>
                <w:sz w:val="20"/>
                <w:szCs w:val="20"/>
              </w:rPr>
            </w:pPr>
            <w:r w:rsidRPr="004B685C">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B26993F" w14:textId="77777777" w:rsidR="0055057C" w:rsidRPr="004B685C" w:rsidRDefault="0055057C" w:rsidP="00015DDF">
            <w:pPr>
              <w:spacing w:after="21"/>
              <w:ind w:right="53"/>
              <w:jc w:val="both"/>
              <w:rPr>
                <w:sz w:val="20"/>
                <w:szCs w:val="20"/>
              </w:rPr>
            </w:pPr>
            <w:r w:rsidRPr="004B685C">
              <w:rPr>
                <w:b/>
                <w:color w:val="008000"/>
                <w:sz w:val="20"/>
                <w:szCs w:val="20"/>
              </w:rPr>
              <w:t>ВАЖНО</w:t>
            </w:r>
            <w:r w:rsidRPr="004B685C">
              <w:rPr>
                <w:color w:val="008000"/>
                <w:sz w:val="20"/>
                <w:szCs w:val="20"/>
              </w:rPr>
              <w:t xml:space="preserve">!!! </w:t>
            </w:r>
          </w:p>
          <w:p w14:paraId="52D1EA84" w14:textId="77777777" w:rsidR="0055057C" w:rsidRPr="004B685C" w:rsidRDefault="0055057C" w:rsidP="00015DDF">
            <w:pPr>
              <w:ind w:right="55"/>
              <w:jc w:val="both"/>
              <w:rPr>
                <w:sz w:val="20"/>
                <w:szCs w:val="20"/>
                <w:lang w:eastAsia="en-US"/>
              </w:rPr>
            </w:pPr>
            <w:r w:rsidRPr="004B685C">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B685C">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A1EA19E" w14:textId="77777777" w:rsidR="0055057C" w:rsidRPr="004B685C" w:rsidRDefault="0055057C" w:rsidP="00015DDF">
            <w:pPr>
              <w:ind w:left="2" w:right="99"/>
              <w:jc w:val="both"/>
              <w:rPr>
                <w:sz w:val="20"/>
                <w:szCs w:val="20"/>
              </w:rPr>
            </w:pPr>
            <w:r w:rsidRPr="004B685C">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642B182B" w14:textId="77777777" w:rsidR="0055057C" w:rsidRPr="00015DDF" w:rsidRDefault="0055057C" w:rsidP="00015DDF">
            <w:pPr>
              <w:spacing w:after="25"/>
              <w:ind w:left="2" w:right="104"/>
              <w:jc w:val="both"/>
              <w:rPr>
                <w:sz w:val="20"/>
                <w:szCs w:val="20"/>
              </w:rPr>
            </w:pPr>
            <w:r w:rsidRPr="004B685C">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sidRPr="00015DDF">
              <w:rPr>
                <w:color w:val="008000"/>
                <w:sz w:val="20"/>
                <w:szCs w:val="20"/>
              </w:rPr>
              <w:t xml:space="preserve"> </w:t>
            </w:r>
          </w:p>
          <w:p w14:paraId="099368DD"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72A92DD" w14:textId="77777777" w:rsidR="009520D6" w:rsidRPr="004B685C" w:rsidRDefault="009520D6">
            <w:pPr>
              <w:pBdr>
                <w:bottom w:val="single" w:sz="4" w:space="1" w:color="auto"/>
              </w:pBdr>
              <w:jc w:val="both"/>
              <w:rPr>
                <w:color w:val="008000"/>
                <w:sz w:val="20"/>
                <w:szCs w:val="20"/>
              </w:rPr>
            </w:pPr>
            <w:r w:rsidRPr="004B685C">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37512B69"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 </w:t>
            </w:r>
          </w:p>
        </w:tc>
        <w:tc>
          <w:tcPr>
            <w:tcW w:w="552" w:type="dxa"/>
            <w:gridSpan w:val="2"/>
          </w:tcPr>
          <w:p w14:paraId="3FFB3030" w14:textId="77777777" w:rsidR="009520D6" w:rsidRPr="004B685C" w:rsidRDefault="009520D6">
            <w:pPr>
              <w:jc w:val="both"/>
              <w:outlineLvl w:val="1"/>
              <w:rPr>
                <w:sz w:val="20"/>
                <w:szCs w:val="20"/>
              </w:rPr>
            </w:pPr>
          </w:p>
        </w:tc>
        <w:tc>
          <w:tcPr>
            <w:tcW w:w="4840" w:type="dxa"/>
            <w:gridSpan w:val="2"/>
          </w:tcPr>
          <w:p w14:paraId="2274817F" w14:textId="77777777" w:rsidR="009520D6" w:rsidRPr="004B685C" w:rsidRDefault="009520D6" w:rsidP="00015DDF">
            <w:pPr>
              <w:jc w:val="both"/>
              <w:outlineLvl w:val="1"/>
              <w:rPr>
                <w:b/>
                <w:sz w:val="20"/>
                <w:szCs w:val="20"/>
              </w:rPr>
            </w:pPr>
          </w:p>
          <w:p w14:paraId="6A98B9BA" w14:textId="77777777" w:rsidR="009520D6" w:rsidRPr="004B685C" w:rsidRDefault="009520D6" w:rsidP="00015DDF">
            <w:pPr>
              <w:jc w:val="both"/>
              <w:outlineLvl w:val="1"/>
              <w:rPr>
                <w:b/>
                <w:sz w:val="20"/>
                <w:szCs w:val="20"/>
              </w:rPr>
            </w:pPr>
          </w:p>
          <w:p w14:paraId="001A178D" w14:textId="77777777" w:rsidR="009520D6" w:rsidRPr="004B685C" w:rsidRDefault="009520D6" w:rsidP="00015DDF">
            <w:pPr>
              <w:jc w:val="both"/>
              <w:outlineLvl w:val="1"/>
              <w:rPr>
                <w:b/>
                <w:sz w:val="20"/>
                <w:szCs w:val="20"/>
              </w:rPr>
            </w:pPr>
          </w:p>
        </w:tc>
      </w:tr>
      <w:tr w:rsidR="009520D6" w:rsidRPr="004B685C" w14:paraId="325ECB6D" w14:textId="77777777" w:rsidTr="00015DDF">
        <w:trPr>
          <w:trHeight w:val="270"/>
        </w:trPr>
        <w:tc>
          <w:tcPr>
            <w:tcW w:w="704" w:type="dxa"/>
            <w:gridSpan w:val="2"/>
          </w:tcPr>
          <w:p w14:paraId="798C584A" w14:textId="27064CC3"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3</w:t>
            </w:r>
            <w:r w:rsidR="00EA2A96" w:rsidRPr="004B685C">
              <w:rPr>
                <w:rFonts w:ascii="Times New Roman" w:hAnsi="Times New Roman" w:cs="Times New Roman"/>
                <w:szCs w:val="20"/>
                <w:lang w:val="bg-BG"/>
              </w:rPr>
              <w:t>2</w:t>
            </w:r>
          </w:p>
        </w:tc>
        <w:tc>
          <w:tcPr>
            <w:tcW w:w="8930" w:type="dxa"/>
            <w:noWrap/>
          </w:tcPr>
          <w:p w14:paraId="1823F958" w14:textId="77777777" w:rsidR="009520D6" w:rsidRPr="004B685C" w:rsidRDefault="009520D6">
            <w:pPr>
              <w:jc w:val="both"/>
              <w:rPr>
                <w:bCs/>
                <w:i/>
                <w:sz w:val="20"/>
                <w:szCs w:val="20"/>
              </w:rPr>
            </w:pPr>
            <w:r w:rsidRPr="004B685C">
              <w:rPr>
                <w:bCs/>
                <w:i/>
                <w:sz w:val="20"/>
                <w:szCs w:val="20"/>
              </w:rPr>
              <w:t>Приложим за участника, определен за изпълнител:</w:t>
            </w:r>
          </w:p>
          <w:p w14:paraId="37216C3A" w14:textId="77777777" w:rsidR="009520D6" w:rsidRPr="004B685C" w:rsidRDefault="009520D6">
            <w:pPr>
              <w:jc w:val="both"/>
              <w:rPr>
                <w:b/>
                <w:bCs/>
                <w:sz w:val="20"/>
                <w:szCs w:val="20"/>
              </w:rPr>
            </w:pPr>
            <w:r w:rsidRPr="004B685C">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841BCF2" w14:textId="77777777" w:rsidR="009520D6" w:rsidRPr="004B685C" w:rsidRDefault="009520D6">
            <w:pPr>
              <w:jc w:val="both"/>
              <w:rPr>
                <w:b/>
                <w:bCs/>
                <w:sz w:val="20"/>
                <w:szCs w:val="20"/>
              </w:rPr>
            </w:pPr>
            <w:r w:rsidRPr="004B685C">
              <w:rPr>
                <w:b/>
                <w:bCs/>
                <w:sz w:val="20"/>
                <w:szCs w:val="20"/>
              </w:rPr>
              <w:t>(чл. 44, ал. 5 и чл. 54, ал. 1, т. 4 от ЗОП)</w:t>
            </w:r>
          </w:p>
          <w:p w14:paraId="2CFA5B85" w14:textId="31B6CE19" w:rsidR="009520D6" w:rsidRPr="004B685C" w:rsidRDefault="009520D6">
            <w:pPr>
              <w:jc w:val="both"/>
              <w:rPr>
                <w:b/>
                <w:bCs/>
                <w:color w:val="333399"/>
                <w:sz w:val="20"/>
                <w:szCs w:val="20"/>
              </w:rPr>
            </w:pPr>
            <w:r w:rsidRPr="004B685C">
              <w:rPr>
                <w:b/>
                <w:bCs/>
                <w:color w:val="333399"/>
                <w:sz w:val="20"/>
                <w:szCs w:val="20"/>
              </w:rPr>
              <w:t>т. 18 от Насоките/ т. 18 от Приложение № 1 към чл. 2, ал. 1 от Наредбата</w:t>
            </w:r>
          </w:p>
          <w:p w14:paraId="1B95BB5C" w14:textId="77777777" w:rsidR="009520D6" w:rsidRPr="004B685C" w:rsidRDefault="009520D6">
            <w:pPr>
              <w:jc w:val="both"/>
              <w:rPr>
                <w:color w:val="C0504D"/>
                <w:sz w:val="20"/>
                <w:szCs w:val="20"/>
              </w:rPr>
            </w:pPr>
            <w:r w:rsidRPr="004B685C">
              <w:rPr>
                <w:b/>
                <w:bCs/>
                <w:color w:val="C0504D"/>
                <w:sz w:val="20"/>
                <w:szCs w:val="20"/>
              </w:rPr>
              <w:t>Насочващи източници на информация:</w:t>
            </w:r>
            <w:r w:rsidRPr="004B685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5A417B2F" w14:textId="4D0D5CCA" w:rsidR="009520D6" w:rsidRPr="004B685C" w:rsidRDefault="009520D6">
            <w:pPr>
              <w:pStyle w:val="BodyText"/>
              <w:spacing w:after="0"/>
              <w:contextualSpacing/>
              <w:jc w:val="both"/>
              <w:rPr>
                <w:b/>
                <w:bCs/>
                <w:color w:val="008000"/>
                <w:sz w:val="20"/>
                <w:szCs w:val="20"/>
              </w:rPr>
            </w:pPr>
            <w:r w:rsidRPr="004B685C">
              <w:rPr>
                <w:b/>
                <w:bCs/>
                <w:color w:val="008000"/>
                <w:sz w:val="20"/>
                <w:szCs w:val="20"/>
              </w:rPr>
              <w:t>ВАЖНО!</w:t>
            </w:r>
          </w:p>
          <w:p w14:paraId="1D1F8D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За да потвърдите изпълнението на чл. 44, ал. 5 от ЗОП, проверете:</w:t>
            </w:r>
          </w:p>
          <w:p w14:paraId="5E917427"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lastRenderedPageBreak/>
              <w:t>- дали са правени пазарни проучвания и/или пазарни консултации;</w:t>
            </w:r>
          </w:p>
          <w:p w14:paraId="0D21F076"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 дали при подготовката на процедурата (включително документацията) са участвали външни лица; </w:t>
            </w:r>
          </w:p>
          <w:p w14:paraId="6A128EBE"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4FB11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ДА, проверете дали в офертата му се съдържат доказателства, че принципът за равнопоставеност не е нарушен.</w:t>
            </w:r>
          </w:p>
          <w:p w14:paraId="0EE89138"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4B685C">
              <w:rPr>
                <w:color w:val="008000"/>
                <w:sz w:val="20"/>
                <w:szCs w:val="20"/>
              </w:rPr>
              <w:t>булет</w:t>
            </w:r>
            <w:proofErr w:type="spellEnd"/>
            <w:r w:rsidRPr="004B685C">
              <w:rPr>
                <w:color w:val="008000"/>
                <w:sz w:val="20"/>
                <w:szCs w:val="20"/>
              </w:rPr>
              <w:t xml:space="preserve"> не се извършва и се отбелязва отговор на въпроса НП.</w:t>
            </w:r>
          </w:p>
          <w:p w14:paraId="0B17CD97" w14:textId="14AD84B5" w:rsidR="009520D6" w:rsidRPr="004B685C" w:rsidRDefault="009520D6">
            <w:pPr>
              <w:jc w:val="both"/>
              <w:rPr>
                <w:b/>
                <w:sz w:val="20"/>
                <w:szCs w:val="20"/>
                <w:u w:val="single"/>
                <w:lang w:eastAsia="fr-FR"/>
              </w:rPr>
            </w:pPr>
            <w:r w:rsidRPr="004B685C">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4B685C">
              <w:rPr>
                <w:b/>
                <w:bCs/>
                <w:color w:val="008000"/>
                <w:sz w:val="20"/>
                <w:szCs w:val="20"/>
              </w:rPr>
              <w:t xml:space="preserve">т. 18 от Насоките/ т. 18 от Приложение № 1 към чл. 2, ал. 1 от Наредбата.   </w:t>
            </w:r>
            <w:r w:rsidRPr="004B685C">
              <w:rPr>
                <w:b/>
                <w:sz w:val="20"/>
                <w:szCs w:val="20"/>
              </w:rPr>
              <w:t xml:space="preserve"> </w:t>
            </w:r>
          </w:p>
        </w:tc>
        <w:tc>
          <w:tcPr>
            <w:tcW w:w="552" w:type="dxa"/>
            <w:gridSpan w:val="2"/>
          </w:tcPr>
          <w:p w14:paraId="2B36CED5" w14:textId="77777777" w:rsidR="009520D6" w:rsidRPr="004B685C" w:rsidRDefault="009520D6">
            <w:pPr>
              <w:jc w:val="both"/>
              <w:outlineLvl w:val="1"/>
              <w:rPr>
                <w:sz w:val="20"/>
                <w:szCs w:val="20"/>
              </w:rPr>
            </w:pPr>
          </w:p>
        </w:tc>
        <w:tc>
          <w:tcPr>
            <w:tcW w:w="4840" w:type="dxa"/>
            <w:gridSpan w:val="2"/>
          </w:tcPr>
          <w:p w14:paraId="70A984F6" w14:textId="77777777" w:rsidR="009520D6" w:rsidRPr="004B685C" w:rsidRDefault="009520D6" w:rsidP="00015DDF">
            <w:pPr>
              <w:jc w:val="both"/>
              <w:outlineLvl w:val="1"/>
              <w:rPr>
                <w:b/>
                <w:sz w:val="20"/>
                <w:szCs w:val="20"/>
              </w:rPr>
            </w:pPr>
          </w:p>
        </w:tc>
      </w:tr>
      <w:tr w:rsidR="009520D6" w:rsidRPr="004B685C" w14:paraId="44DBC212" w14:textId="77777777" w:rsidTr="00015DDF">
        <w:trPr>
          <w:trHeight w:val="270"/>
        </w:trPr>
        <w:tc>
          <w:tcPr>
            <w:tcW w:w="704" w:type="dxa"/>
            <w:gridSpan w:val="2"/>
          </w:tcPr>
          <w:p w14:paraId="79AEEA63" w14:textId="5FC8C6A1"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EA2A96" w:rsidRPr="004B685C">
              <w:rPr>
                <w:rFonts w:ascii="Times New Roman" w:hAnsi="Times New Roman" w:cs="Times New Roman"/>
                <w:szCs w:val="20"/>
                <w:lang w:val="bg-BG"/>
              </w:rPr>
              <w:t>3</w:t>
            </w:r>
            <w:r w:rsidRPr="004B685C">
              <w:rPr>
                <w:rFonts w:ascii="Times New Roman" w:hAnsi="Times New Roman" w:cs="Times New Roman"/>
                <w:szCs w:val="20"/>
                <w:lang w:val="bg-BG"/>
              </w:rPr>
              <w:t>.</w:t>
            </w:r>
          </w:p>
        </w:tc>
        <w:tc>
          <w:tcPr>
            <w:tcW w:w="8930" w:type="dxa"/>
            <w:noWrap/>
          </w:tcPr>
          <w:p w14:paraId="4662D758"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3CDE152D"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Комисията изискала ли е: </w:t>
            </w:r>
          </w:p>
          <w:p w14:paraId="2EDF2BED" w14:textId="77777777" w:rsidR="00EA2A96" w:rsidRPr="00015DDF" w:rsidRDefault="00EA2A96">
            <w:pPr>
              <w:ind w:right="110"/>
              <w:jc w:val="both"/>
              <w:outlineLvl w:val="1"/>
              <w:rPr>
                <w:b/>
                <w:sz w:val="20"/>
                <w:szCs w:val="20"/>
                <w:lang w:eastAsia="fr-FR"/>
              </w:rPr>
            </w:pPr>
            <w:r w:rsidRPr="00015DDF">
              <w:rPr>
                <w:b/>
                <w:sz w:val="20"/>
                <w:szCs w:val="20"/>
                <w:lang w:eastAsia="fr-FR"/>
              </w:rPr>
              <w:t>за поръчки открити преди 22.12.2023 г. :</w:t>
            </w:r>
          </w:p>
          <w:p w14:paraId="42A4EF00"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796AA170" w14:textId="77777777" w:rsidR="00EA2A96" w:rsidRPr="00015DDF" w:rsidRDefault="00EA2A96">
            <w:pPr>
              <w:ind w:right="110"/>
              <w:jc w:val="both"/>
              <w:outlineLvl w:val="1"/>
              <w:rPr>
                <w:b/>
                <w:sz w:val="20"/>
                <w:szCs w:val="20"/>
                <w:lang w:eastAsia="fr-FR"/>
              </w:rPr>
            </w:pPr>
          </w:p>
          <w:p w14:paraId="4C71ACEA" w14:textId="080315DE" w:rsidR="00EA2A96" w:rsidRPr="00015DDF" w:rsidRDefault="00EA2A96">
            <w:pPr>
              <w:ind w:right="110"/>
              <w:jc w:val="both"/>
              <w:outlineLvl w:val="1"/>
              <w:rPr>
                <w:b/>
                <w:sz w:val="20"/>
                <w:szCs w:val="20"/>
                <w:u w:val="single"/>
                <w:lang w:eastAsia="fr-FR"/>
              </w:rPr>
            </w:pPr>
            <w:r w:rsidRPr="00015DDF">
              <w:rPr>
                <w:b/>
                <w:sz w:val="20"/>
                <w:szCs w:val="20"/>
                <w:lang w:eastAsia="fr-FR"/>
              </w:rPr>
              <w:t>за поръчки открити след 22.12.2023 г.:</w:t>
            </w:r>
          </w:p>
          <w:p w14:paraId="5D5F6692" w14:textId="15E624E3"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2FEEE401" w14:textId="77777777" w:rsidR="00EA2A96" w:rsidRPr="00015DDF" w:rsidRDefault="00EA2A96">
            <w:pPr>
              <w:ind w:right="110"/>
              <w:jc w:val="both"/>
              <w:outlineLvl w:val="1"/>
              <w:rPr>
                <w:bCs/>
                <w:sz w:val="20"/>
                <w:szCs w:val="20"/>
                <w:lang w:eastAsia="fr-FR"/>
              </w:rPr>
            </w:pPr>
            <w:r w:rsidRPr="00015DDF">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7AADC297" w14:textId="1FF98548" w:rsidR="00EA2A96" w:rsidRPr="00015DDF" w:rsidRDefault="00EA2A96">
            <w:pPr>
              <w:ind w:right="110"/>
              <w:jc w:val="both"/>
              <w:outlineLvl w:val="1"/>
              <w:rPr>
                <w:bCs/>
                <w:sz w:val="20"/>
                <w:szCs w:val="20"/>
                <w:lang w:eastAsia="fr-FR"/>
              </w:rPr>
            </w:pPr>
            <w:r w:rsidRPr="00015DDF">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015DDF">
              <w:rPr>
                <w:b/>
                <w:sz w:val="20"/>
                <w:szCs w:val="20"/>
                <w:lang w:eastAsia="fr-FR"/>
              </w:rPr>
              <w:t xml:space="preserve"> </w:t>
            </w:r>
            <w:r w:rsidRPr="00015DDF">
              <w:rPr>
                <w:bCs/>
                <w:sz w:val="20"/>
                <w:szCs w:val="20"/>
                <w:lang w:eastAsia="fr-FR"/>
              </w:rPr>
              <w:t>условия на поръчката - при допуснати до оценяване една или две оферти</w:t>
            </w:r>
            <w:r w:rsidR="005000AD" w:rsidRPr="00015DDF">
              <w:rPr>
                <w:bCs/>
                <w:sz w:val="20"/>
                <w:szCs w:val="20"/>
                <w:lang w:eastAsia="fr-FR"/>
              </w:rPr>
              <w:t>?</w:t>
            </w:r>
            <w:r w:rsidRPr="00015DDF">
              <w:rPr>
                <w:bCs/>
                <w:sz w:val="20"/>
                <w:szCs w:val="20"/>
                <w:lang w:eastAsia="fr-FR"/>
              </w:rPr>
              <w:t xml:space="preserve"> </w:t>
            </w:r>
          </w:p>
          <w:p w14:paraId="751678D6"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представена ли е в 5 дневен срок от получаването на искането за обосновка?</w:t>
            </w:r>
          </w:p>
          <w:p w14:paraId="7A269A35"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свързана ли е с обстоятелствата, визирани в чл. 72, ал. 2, т. 1-5 от ЗОП?</w:t>
            </w:r>
          </w:p>
          <w:p w14:paraId="35F6D5D2" w14:textId="77777777" w:rsidR="009520D6" w:rsidRPr="004B685C" w:rsidRDefault="009520D6">
            <w:pPr>
              <w:ind w:right="110"/>
              <w:jc w:val="both"/>
              <w:outlineLvl w:val="1"/>
              <w:rPr>
                <w:b/>
                <w:sz w:val="20"/>
                <w:szCs w:val="20"/>
                <w:lang w:eastAsia="fr-FR"/>
              </w:rPr>
            </w:pPr>
            <w:r w:rsidRPr="004B685C">
              <w:rPr>
                <w:b/>
                <w:sz w:val="20"/>
                <w:szCs w:val="20"/>
                <w:lang w:eastAsia="fr-FR"/>
              </w:rPr>
              <w:t>(чл. 72 от ЗОП)</w:t>
            </w:r>
          </w:p>
          <w:p w14:paraId="11D91C83" w14:textId="5039E1D2" w:rsidR="009520D6" w:rsidRPr="004B685C" w:rsidRDefault="009520D6">
            <w:pPr>
              <w:ind w:right="110"/>
              <w:jc w:val="both"/>
              <w:outlineLvl w:val="1"/>
              <w:rPr>
                <w:sz w:val="20"/>
                <w:szCs w:val="20"/>
                <w:lang w:eastAsia="fr-FR"/>
              </w:rPr>
            </w:pPr>
            <w:r w:rsidRPr="004B685C">
              <w:rPr>
                <w:sz w:val="20"/>
                <w:szCs w:val="20"/>
                <w:lang w:eastAsia="fr-FR"/>
              </w:rPr>
              <w:t>Съгласно чл. 72, ал. 3 от ЗОП</w:t>
            </w:r>
            <w:r w:rsidR="00896B9D" w:rsidRPr="004B685C">
              <w:rPr>
                <w:sz w:val="20"/>
                <w:szCs w:val="20"/>
                <w:lang w:eastAsia="fr-FR"/>
              </w:rPr>
              <w:t xml:space="preserve"> </w:t>
            </w:r>
            <w:r w:rsidR="008D4AF4" w:rsidRPr="004B685C">
              <w:rPr>
                <w:sz w:val="20"/>
                <w:szCs w:val="20"/>
                <w:lang w:eastAsia="fr-FR"/>
              </w:rPr>
              <w:t xml:space="preserve">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r w:rsidRPr="004B685C">
              <w:rPr>
                <w:sz w:val="20"/>
                <w:szCs w:val="20"/>
                <w:lang w:eastAsia="fr-FR"/>
              </w:rPr>
              <w:t xml:space="preserve">. </w:t>
            </w:r>
          </w:p>
          <w:p w14:paraId="512779DF" w14:textId="77777777" w:rsidR="009520D6" w:rsidRPr="004B685C" w:rsidRDefault="009520D6">
            <w:pPr>
              <w:ind w:right="110"/>
              <w:jc w:val="both"/>
              <w:outlineLvl w:val="1"/>
              <w:rPr>
                <w:sz w:val="20"/>
                <w:szCs w:val="20"/>
                <w:lang w:eastAsia="fr-FR"/>
              </w:rPr>
            </w:pPr>
            <w:r w:rsidRPr="004B685C">
              <w:rPr>
                <w:sz w:val="20"/>
                <w:szCs w:val="20"/>
                <w:lang w:eastAsia="fr-FR"/>
              </w:rPr>
              <w:lastRenderedPageBreak/>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4B685C">
              <w:rPr>
                <w:b/>
                <w:sz w:val="20"/>
                <w:szCs w:val="20"/>
                <w:lang w:eastAsia="fr-FR"/>
              </w:rPr>
              <w:t>не са достатъчни, за да обосноват предложената цена или разходи</w:t>
            </w:r>
            <w:r w:rsidRPr="004B685C">
              <w:rPr>
                <w:sz w:val="20"/>
                <w:szCs w:val="20"/>
                <w:lang w:eastAsia="fr-FR"/>
              </w:rPr>
              <w:t>.</w:t>
            </w:r>
          </w:p>
          <w:p w14:paraId="727B4743" w14:textId="77777777" w:rsidR="009520D6" w:rsidRPr="004B685C" w:rsidRDefault="009520D6">
            <w:pPr>
              <w:ind w:right="110"/>
              <w:jc w:val="both"/>
              <w:outlineLvl w:val="1"/>
              <w:rPr>
                <w:sz w:val="20"/>
                <w:szCs w:val="20"/>
                <w:lang w:eastAsia="fr-FR"/>
              </w:rPr>
            </w:pPr>
            <w:r w:rsidRPr="004B685C">
              <w:rPr>
                <w:sz w:val="20"/>
                <w:szCs w:val="20"/>
                <w:lang w:eastAsia="fr-FR"/>
              </w:rPr>
              <w:t xml:space="preserve">Срокът по чл. 72, ал. 1 от ЗОП е 5 </w:t>
            </w:r>
            <w:r w:rsidRPr="004B685C">
              <w:rPr>
                <w:b/>
                <w:sz w:val="20"/>
                <w:szCs w:val="20"/>
                <w:lang w:eastAsia="fr-FR"/>
              </w:rPr>
              <w:t>календарни</w:t>
            </w:r>
            <w:r w:rsidRPr="004B685C">
              <w:rPr>
                <w:sz w:val="20"/>
                <w:szCs w:val="20"/>
                <w:lang w:eastAsia="fr-FR"/>
              </w:rPr>
              <w:t xml:space="preserve"> дни.</w:t>
            </w:r>
          </w:p>
          <w:p w14:paraId="7E69BAB7" w14:textId="57991D4A" w:rsidR="009520D6" w:rsidRPr="004B685C" w:rsidRDefault="009520D6">
            <w:pPr>
              <w:jc w:val="both"/>
              <w:rPr>
                <w:b/>
                <w:color w:val="000080"/>
                <w:sz w:val="20"/>
                <w:szCs w:val="20"/>
              </w:rPr>
            </w:pPr>
            <w:r w:rsidRPr="004B685C">
              <w:rPr>
                <w:b/>
                <w:color w:val="000080"/>
                <w:sz w:val="20"/>
                <w:szCs w:val="20"/>
              </w:rPr>
              <w:t>т. 14 от Насоките/ т. 14 от Приложение № 1 към чл. 2, ал. 1 от Наредбата</w:t>
            </w:r>
          </w:p>
          <w:p w14:paraId="392CF58B" w14:textId="77777777" w:rsidR="009520D6" w:rsidRPr="004B685C" w:rsidRDefault="009520D6">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CD4A11A" w14:textId="77777777" w:rsidR="009520D6" w:rsidRPr="004B685C" w:rsidRDefault="009520D6">
            <w:pPr>
              <w:jc w:val="both"/>
              <w:rPr>
                <w:bCs/>
                <w:color w:val="008000"/>
                <w:sz w:val="20"/>
                <w:szCs w:val="20"/>
              </w:rPr>
            </w:pPr>
            <w:r w:rsidRPr="004B685C">
              <w:rPr>
                <w:bCs/>
                <w:color w:val="008000"/>
                <w:sz w:val="20"/>
                <w:szCs w:val="20"/>
              </w:rPr>
              <w:t>Анализирайте:</w:t>
            </w:r>
          </w:p>
          <w:p w14:paraId="5435207C" w14:textId="5E7F69E0" w:rsidR="009520D6" w:rsidRPr="004B685C" w:rsidRDefault="009520D6">
            <w:pPr>
              <w:pStyle w:val="BodyText"/>
              <w:spacing w:before="0" w:after="0"/>
              <w:jc w:val="both"/>
              <w:rPr>
                <w:color w:val="008000"/>
                <w:sz w:val="20"/>
                <w:szCs w:val="20"/>
              </w:rPr>
            </w:pPr>
            <w:r w:rsidRPr="004B685C">
              <w:rPr>
                <w:bCs/>
                <w:color w:val="008000"/>
                <w:sz w:val="20"/>
                <w:szCs w:val="20"/>
              </w:rPr>
              <w:t xml:space="preserve">- дали предложенията, свързани с цената и/или разходите, от офертата на </w:t>
            </w:r>
            <w:r w:rsidRPr="004B685C">
              <w:rPr>
                <w:b/>
                <w:bCs/>
                <w:color w:val="008000"/>
                <w:sz w:val="20"/>
                <w:szCs w:val="20"/>
              </w:rPr>
              <w:t>УЧАСТНИКА, ОПРЕДЕЛЕН ЗА ИЗПЪЛНИТЕЛ</w:t>
            </w:r>
            <w:r w:rsidRPr="004B685C">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5B38BC" w:rsidRPr="004B685C">
              <w:rPr>
                <w:color w:val="008000"/>
                <w:sz w:val="20"/>
                <w:szCs w:val="20"/>
                <w:lang w:eastAsia="en-US"/>
              </w:rPr>
              <w:t xml:space="preserve"> </w:t>
            </w:r>
            <w:r w:rsidR="005B38BC" w:rsidRPr="004B685C">
              <w:rPr>
                <w:bCs/>
                <w:color w:val="008000"/>
                <w:sz w:val="20"/>
                <w:szCs w:val="20"/>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0A00BC" w:rsidRPr="004B685C">
              <w:rPr>
                <w:bCs/>
                <w:color w:val="008000"/>
                <w:sz w:val="20"/>
                <w:szCs w:val="20"/>
              </w:rPr>
              <w:t>,</w:t>
            </w:r>
            <w:r w:rsidR="005B38BC" w:rsidRPr="004B685C">
              <w:rPr>
                <w:bCs/>
                <w:color w:val="008000"/>
                <w:sz w:val="20"/>
                <w:szCs w:val="20"/>
              </w:rPr>
              <w:t xml:space="preserve"> след 22.12.2023 г.</w:t>
            </w:r>
            <w:r w:rsidRPr="004B685C">
              <w:rPr>
                <w:bCs/>
                <w:color w:val="008000"/>
                <w:sz w:val="20"/>
                <w:szCs w:val="20"/>
              </w:rPr>
              <w:t>;</w:t>
            </w:r>
          </w:p>
          <w:p w14:paraId="152C1E2D" w14:textId="77777777" w:rsidR="009520D6" w:rsidRPr="004B685C" w:rsidRDefault="009520D6">
            <w:pPr>
              <w:pStyle w:val="BodyText"/>
              <w:spacing w:before="0" w:after="0"/>
              <w:jc w:val="both"/>
              <w:rPr>
                <w:color w:val="008000"/>
                <w:sz w:val="20"/>
                <w:szCs w:val="20"/>
              </w:rPr>
            </w:pPr>
            <w:r w:rsidRPr="004B685C">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588E51C1" w14:textId="77777777" w:rsidR="009520D6" w:rsidRPr="004B685C" w:rsidRDefault="009520D6">
            <w:pPr>
              <w:ind w:right="110"/>
              <w:jc w:val="both"/>
              <w:outlineLvl w:val="1"/>
              <w:rPr>
                <w:color w:val="008000"/>
                <w:sz w:val="20"/>
                <w:szCs w:val="20"/>
              </w:rPr>
            </w:pPr>
            <w:r w:rsidRPr="004B685C">
              <w:rPr>
                <w:color w:val="008000"/>
                <w:sz w:val="20"/>
                <w:szCs w:val="20"/>
              </w:rPr>
              <w:t>- дали писмената обосновка се отнася до обстоятелства, визирани в чл. 72, ал. 2, т. 1-5 от ЗОП;</w:t>
            </w:r>
          </w:p>
          <w:p w14:paraId="66E335CC" w14:textId="77777777" w:rsidR="009520D6" w:rsidRPr="004B685C" w:rsidRDefault="009520D6">
            <w:pPr>
              <w:ind w:right="110"/>
              <w:jc w:val="both"/>
              <w:outlineLvl w:val="1"/>
              <w:rPr>
                <w:b/>
                <w:sz w:val="20"/>
                <w:szCs w:val="20"/>
                <w:lang w:eastAsia="fr-FR"/>
              </w:rPr>
            </w:pPr>
            <w:r w:rsidRPr="004B685C">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3593C766" w14:textId="77777777" w:rsidR="009520D6" w:rsidRPr="004B685C" w:rsidRDefault="009520D6">
            <w:pPr>
              <w:jc w:val="both"/>
              <w:outlineLvl w:val="1"/>
              <w:rPr>
                <w:sz w:val="20"/>
                <w:szCs w:val="20"/>
              </w:rPr>
            </w:pPr>
          </w:p>
        </w:tc>
        <w:tc>
          <w:tcPr>
            <w:tcW w:w="4840" w:type="dxa"/>
            <w:gridSpan w:val="2"/>
          </w:tcPr>
          <w:p w14:paraId="01556A4D" w14:textId="77777777" w:rsidR="009520D6" w:rsidRPr="004B685C" w:rsidRDefault="009520D6" w:rsidP="00015DDF">
            <w:pPr>
              <w:jc w:val="both"/>
              <w:outlineLvl w:val="1"/>
              <w:rPr>
                <w:b/>
                <w:sz w:val="20"/>
                <w:szCs w:val="20"/>
              </w:rPr>
            </w:pPr>
          </w:p>
        </w:tc>
      </w:tr>
      <w:tr w:rsidR="009520D6" w:rsidRPr="004B685C" w14:paraId="5C8FDD0D" w14:textId="77777777" w:rsidTr="00015DDF">
        <w:trPr>
          <w:trHeight w:val="270"/>
        </w:trPr>
        <w:tc>
          <w:tcPr>
            <w:tcW w:w="704" w:type="dxa"/>
            <w:gridSpan w:val="2"/>
          </w:tcPr>
          <w:p w14:paraId="3DB10BED" w14:textId="28057E3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A00BC"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4C234ACE"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00F99429" w14:textId="77777777" w:rsidR="009520D6" w:rsidRPr="004B685C" w:rsidRDefault="009520D6">
            <w:pPr>
              <w:ind w:right="110"/>
              <w:jc w:val="both"/>
              <w:outlineLvl w:val="1"/>
              <w:rPr>
                <w:b/>
                <w:sz w:val="20"/>
                <w:szCs w:val="20"/>
                <w:lang w:eastAsia="fr-FR"/>
              </w:rPr>
            </w:pPr>
            <w:r w:rsidRPr="004B685C">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01B59BC6" w14:textId="77777777" w:rsidR="009520D6" w:rsidRPr="004B685C" w:rsidRDefault="009520D6">
            <w:pPr>
              <w:ind w:right="110"/>
              <w:jc w:val="both"/>
              <w:outlineLvl w:val="1"/>
              <w:rPr>
                <w:sz w:val="20"/>
                <w:szCs w:val="20"/>
                <w:lang w:eastAsia="fr-FR"/>
              </w:rPr>
            </w:pPr>
            <w:r w:rsidRPr="004B685C">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2F25BB38" w14:textId="77777777" w:rsidR="009520D6" w:rsidRPr="004B685C" w:rsidRDefault="009520D6">
            <w:pPr>
              <w:ind w:right="110"/>
              <w:jc w:val="both"/>
              <w:outlineLvl w:val="1"/>
              <w:rPr>
                <w:b/>
                <w:sz w:val="20"/>
                <w:szCs w:val="20"/>
                <w:lang w:eastAsia="fr-FR"/>
              </w:rPr>
            </w:pPr>
            <w:r w:rsidRPr="004B685C">
              <w:rPr>
                <w:b/>
                <w:sz w:val="20"/>
                <w:szCs w:val="20"/>
                <w:lang w:eastAsia="fr-FR"/>
              </w:rPr>
              <w:t>(чл. 104, ал. 4 и 5 от ЗОП)</w:t>
            </w:r>
          </w:p>
          <w:p w14:paraId="558C32D6" w14:textId="77777777" w:rsidR="009520D6" w:rsidRPr="004B685C" w:rsidRDefault="009520D6">
            <w:pPr>
              <w:ind w:right="110"/>
              <w:jc w:val="both"/>
              <w:outlineLvl w:val="1"/>
              <w:rPr>
                <w:b/>
                <w:sz w:val="20"/>
                <w:szCs w:val="20"/>
                <w:lang w:eastAsia="fr-FR"/>
              </w:rPr>
            </w:pPr>
            <w:r w:rsidRPr="004B685C">
              <w:rPr>
                <w:b/>
                <w:sz w:val="20"/>
                <w:szCs w:val="20"/>
                <w:lang w:eastAsia="fr-FR"/>
              </w:rPr>
              <w:t>(чл. 54, ал. 7-13 от ППЗОП)</w:t>
            </w:r>
          </w:p>
          <w:p w14:paraId="7E8724FA" w14:textId="75C7F81E" w:rsidR="009520D6" w:rsidRPr="004B685C" w:rsidRDefault="009520D6">
            <w:pPr>
              <w:jc w:val="both"/>
              <w:rPr>
                <w:b/>
                <w:color w:val="000080"/>
                <w:sz w:val="20"/>
                <w:szCs w:val="20"/>
              </w:rPr>
            </w:pPr>
            <w:r w:rsidRPr="004B685C">
              <w:rPr>
                <w:b/>
                <w:color w:val="000080"/>
                <w:sz w:val="20"/>
                <w:szCs w:val="20"/>
              </w:rPr>
              <w:t>т. 17 от Насоките/</w:t>
            </w:r>
            <w:r w:rsidRPr="004B685C">
              <w:rPr>
                <w:b/>
                <w:color w:val="333399"/>
                <w:sz w:val="20"/>
                <w:szCs w:val="20"/>
              </w:rPr>
              <w:t xml:space="preserve"> т. 17 от </w:t>
            </w:r>
            <w:r w:rsidRPr="004B685C">
              <w:rPr>
                <w:b/>
                <w:color w:val="000080"/>
                <w:sz w:val="20"/>
                <w:szCs w:val="20"/>
              </w:rPr>
              <w:t>Приложение № 1 към чл. 2, ал. 1 от</w:t>
            </w:r>
            <w:r w:rsidRPr="004B685C">
              <w:rPr>
                <w:b/>
                <w:color w:val="333399"/>
                <w:sz w:val="20"/>
                <w:szCs w:val="20"/>
              </w:rPr>
              <w:t xml:space="preserve"> </w:t>
            </w:r>
            <w:r w:rsidRPr="004B685C">
              <w:rPr>
                <w:b/>
                <w:color w:val="000080"/>
                <w:sz w:val="20"/>
                <w:szCs w:val="20"/>
              </w:rPr>
              <w:t>Наредбата</w:t>
            </w:r>
          </w:p>
          <w:p w14:paraId="21A27C44" w14:textId="77777777" w:rsidR="009520D6" w:rsidRPr="004B685C" w:rsidRDefault="009520D6">
            <w:pPr>
              <w:ind w:right="110"/>
              <w:jc w:val="both"/>
              <w:outlineLvl w:val="1"/>
              <w:rPr>
                <w:b/>
                <w:sz w:val="20"/>
                <w:szCs w:val="20"/>
                <w:lang w:eastAsia="fr-FR"/>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185F07A" w14:textId="77777777" w:rsidR="009520D6" w:rsidRPr="004B685C" w:rsidRDefault="009520D6">
            <w:pPr>
              <w:jc w:val="both"/>
              <w:outlineLvl w:val="1"/>
              <w:rPr>
                <w:b/>
                <w:sz w:val="20"/>
                <w:szCs w:val="20"/>
                <w:lang w:eastAsia="fr-FR"/>
              </w:rPr>
            </w:pPr>
            <w:r w:rsidRPr="004B685C">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3A6765DE" w14:textId="77777777" w:rsidR="009520D6" w:rsidRPr="004B685C" w:rsidRDefault="009520D6">
            <w:pPr>
              <w:jc w:val="both"/>
              <w:outlineLvl w:val="1"/>
              <w:rPr>
                <w:sz w:val="20"/>
                <w:szCs w:val="20"/>
              </w:rPr>
            </w:pPr>
          </w:p>
        </w:tc>
        <w:tc>
          <w:tcPr>
            <w:tcW w:w="4840" w:type="dxa"/>
            <w:gridSpan w:val="2"/>
          </w:tcPr>
          <w:p w14:paraId="2BBBBEB5" w14:textId="77777777" w:rsidR="009520D6" w:rsidRPr="004B685C" w:rsidRDefault="009520D6" w:rsidP="00015DDF">
            <w:pPr>
              <w:jc w:val="both"/>
              <w:outlineLvl w:val="1"/>
              <w:rPr>
                <w:b/>
                <w:sz w:val="20"/>
                <w:szCs w:val="20"/>
              </w:rPr>
            </w:pPr>
          </w:p>
        </w:tc>
      </w:tr>
      <w:tr w:rsidR="009520D6" w:rsidRPr="004B685C" w14:paraId="7BBF94A0" w14:textId="77777777" w:rsidTr="00015DDF">
        <w:trPr>
          <w:trHeight w:val="270"/>
        </w:trPr>
        <w:tc>
          <w:tcPr>
            <w:tcW w:w="704" w:type="dxa"/>
            <w:gridSpan w:val="2"/>
          </w:tcPr>
          <w:p w14:paraId="31A58F95" w14:textId="1329BEF2" w:rsidR="00C06419"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4C3725" w:rsidRPr="004B685C">
              <w:rPr>
                <w:rFonts w:ascii="Times New Roman" w:hAnsi="Times New Roman" w:cs="Times New Roman"/>
                <w:szCs w:val="20"/>
                <w:lang w:val="bg-BG"/>
              </w:rPr>
              <w:t>5</w:t>
            </w:r>
            <w:r w:rsidR="00C06419" w:rsidRPr="00E21692">
              <w:rPr>
                <w:rFonts w:ascii="Times New Roman" w:hAnsi="Times New Roman" w:cs="Times New Roman"/>
                <w:szCs w:val="20"/>
                <w:lang w:val="bg-BG"/>
              </w:rPr>
              <w:t>.</w:t>
            </w:r>
          </w:p>
          <w:p w14:paraId="16201783" w14:textId="2ABEF075" w:rsidR="009520D6" w:rsidRPr="004B685C" w:rsidRDefault="009520D6">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6832C39F" w14:textId="77777777" w:rsidR="009520D6" w:rsidRPr="004B685C" w:rsidRDefault="009520D6">
            <w:pPr>
              <w:jc w:val="both"/>
              <w:outlineLvl w:val="1"/>
              <w:rPr>
                <w:i/>
                <w:sz w:val="20"/>
                <w:szCs w:val="20"/>
                <w:lang w:eastAsia="fr-FR"/>
              </w:rPr>
            </w:pPr>
            <w:r w:rsidRPr="004B685C">
              <w:rPr>
                <w:i/>
                <w:sz w:val="20"/>
                <w:szCs w:val="20"/>
                <w:lang w:eastAsia="fr-FR"/>
              </w:rPr>
              <w:t>Приложим за класираните участници:</w:t>
            </w:r>
          </w:p>
          <w:p w14:paraId="7E878C17" w14:textId="77777777" w:rsidR="009520D6" w:rsidRPr="004B685C" w:rsidRDefault="009520D6">
            <w:pPr>
              <w:jc w:val="both"/>
              <w:outlineLvl w:val="1"/>
              <w:rPr>
                <w:b/>
                <w:sz w:val="20"/>
                <w:szCs w:val="20"/>
                <w:lang w:eastAsia="fr-FR"/>
              </w:rPr>
            </w:pPr>
            <w:r w:rsidRPr="004B685C">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1164CB0" w14:textId="77777777" w:rsidR="009520D6" w:rsidRPr="004B685C" w:rsidRDefault="009520D6">
            <w:pPr>
              <w:jc w:val="both"/>
              <w:outlineLvl w:val="1"/>
              <w:rPr>
                <w:b/>
                <w:sz w:val="20"/>
                <w:szCs w:val="20"/>
                <w:lang w:eastAsia="fr-FR"/>
              </w:rPr>
            </w:pPr>
            <w:r w:rsidRPr="004B685C">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4B685C">
              <w:rPr>
                <w:b/>
                <w:sz w:val="20"/>
                <w:szCs w:val="20"/>
                <w:lang w:eastAsia="fr-FR"/>
              </w:rPr>
              <w:t>всички допуснати до оценка оферти, без да я променя.</w:t>
            </w:r>
          </w:p>
          <w:p w14:paraId="3F88B901" w14:textId="77777777" w:rsidR="009520D6" w:rsidRPr="004B685C" w:rsidRDefault="009520D6">
            <w:pPr>
              <w:pStyle w:val="Heading1"/>
              <w:keepNext w:val="0"/>
              <w:spacing w:before="0" w:line="240" w:lineRule="auto"/>
              <w:jc w:val="both"/>
              <w:rPr>
                <w:sz w:val="20"/>
                <w:lang w:eastAsia="fr-FR"/>
              </w:rPr>
            </w:pPr>
            <w:r w:rsidRPr="004B685C">
              <w:rPr>
                <w:sz w:val="20"/>
                <w:lang w:eastAsia="fr-FR"/>
              </w:rPr>
              <w:t>(чл. 109, т. 2 от ЗОП)</w:t>
            </w:r>
          </w:p>
          <w:p w14:paraId="7B2E369F" w14:textId="77777777" w:rsidR="009520D6" w:rsidRPr="004B685C" w:rsidRDefault="009520D6">
            <w:pPr>
              <w:pStyle w:val="Heading1"/>
              <w:keepNext w:val="0"/>
              <w:spacing w:before="0" w:line="240" w:lineRule="auto"/>
              <w:jc w:val="both"/>
              <w:rPr>
                <w:bCs/>
                <w:sz w:val="20"/>
              </w:rPr>
            </w:pPr>
            <w:r w:rsidRPr="004B685C">
              <w:rPr>
                <w:sz w:val="20"/>
                <w:lang w:eastAsia="fr-FR"/>
              </w:rPr>
              <w:t xml:space="preserve">(чл. 56, ал. 2 и чл. 58 от ППЗОП) </w:t>
            </w:r>
          </w:p>
          <w:p w14:paraId="36F27B1B" w14:textId="0C8894DC" w:rsidR="009520D6" w:rsidRPr="004B685C" w:rsidRDefault="009520D6">
            <w:pPr>
              <w:jc w:val="both"/>
              <w:rPr>
                <w:b/>
                <w:color w:val="000080"/>
                <w:sz w:val="20"/>
                <w:szCs w:val="20"/>
                <w:lang w:eastAsia="en-US"/>
              </w:rPr>
            </w:pPr>
            <w:r w:rsidRPr="004B685C">
              <w:rPr>
                <w:b/>
                <w:color w:val="000080"/>
                <w:sz w:val="20"/>
                <w:szCs w:val="20"/>
                <w:lang w:eastAsia="en-US"/>
              </w:rPr>
              <w:t xml:space="preserve">т. </w:t>
            </w:r>
            <w:r w:rsidRPr="004B685C">
              <w:rPr>
                <w:b/>
                <w:color w:val="000080"/>
                <w:sz w:val="20"/>
                <w:szCs w:val="20"/>
              </w:rPr>
              <w:t>15, т. 16, т. 17 от Насоките/ т. 15, т. 16</w:t>
            </w:r>
            <w:r w:rsidR="00EF44F2"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0F6992B4" w14:textId="77777777" w:rsidR="009520D6" w:rsidRPr="004B685C" w:rsidRDefault="009520D6">
            <w:pPr>
              <w:jc w:val="both"/>
              <w:rPr>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02DB956" w14:textId="00011340" w:rsidR="009520D6" w:rsidRPr="004B685C" w:rsidRDefault="009520D6">
            <w:pPr>
              <w:keepNext/>
              <w:keepLines/>
              <w:jc w:val="both"/>
              <w:outlineLvl w:val="0"/>
              <w:rPr>
                <w:b/>
                <w:sz w:val="20"/>
                <w:szCs w:val="20"/>
                <w:lang w:eastAsia="fr-FR"/>
              </w:rPr>
            </w:pPr>
            <w:r w:rsidRPr="004B685C">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5B38BC" w:rsidRPr="004B685C">
              <w:rPr>
                <w:bCs/>
                <w:color w:val="008000"/>
                <w:sz w:val="20"/>
                <w:szCs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r w:rsidR="000C24BD" w:rsidRPr="004B685C">
              <w:rPr>
                <w:bCs/>
                <w:color w:val="008000"/>
                <w:sz w:val="20"/>
                <w:szCs w:val="20"/>
              </w:rPr>
              <w:t>.</w:t>
            </w:r>
          </w:p>
        </w:tc>
        <w:tc>
          <w:tcPr>
            <w:tcW w:w="552" w:type="dxa"/>
            <w:gridSpan w:val="2"/>
          </w:tcPr>
          <w:p w14:paraId="552C100D" w14:textId="77777777" w:rsidR="009520D6" w:rsidRPr="004B685C" w:rsidRDefault="009520D6">
            <w:pPr>
              <w:jc w:val="both"/>
              <w:outlineLvl w:val="1"/>
              <w:rPr>
                <w:sz w:val="20"/>
                <w:szCs w:val="20"/>
              </w:rPr>
            </w:pPr>
          </w:p>
        </w:tc>
        <w:tc>
          <w:tcPr>
            <w:tcW w:w="4840" w:type="dxa"/>
            <w:gridSpan w:val="2"/>
          </w:tcPr>
          <w:p w14:paraId="1670AD93" w14:textId="77777777" w:rsidR="009520D6" w:rsidRPr="004B685C" w:rsidRDefault="009520D6" w:rsidP="00015DDF">
            <w:pPr>
              <w:jc w:val="both"/>
              <w:outlineLvl w:val="1"/>
              <w:rPr>
                <w:b/>
                <w:sz w:val="20"/>
                <w:szCs w:val="20"/>
              </w:rPr>
            </w:pPr>
          </w:p>
        </w:tc>
      </w:tr>
      <w:tr w:rsidR="009520D6" w:rsidRPr="004B685C" w14:paraId="0A39150F" w14:textId="77777777" w:rsidTr="00015DDF">
        <w:trPr>
          <w:trHeight w:val="270"/>
        </w:trPr>
        <w:tc>
          <w:tcPr>
            <w:tcW w:w="704" w:type="dxa"/>
            <w:gridSpan w:val="2"/>
            <w:shd w:val="clear" w:color="auto" w:fill="auto"/>
          </w:tcPr>
          <w:p w14:paraId="7FB5AF1D" w14:textId="444C37B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7552AE"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shd w:val="clear" w:color="auto" w:fill="auto"/>
            <w:noWrap/>
          </w:tcPr>
          <w:p w14:paraId="780BE870"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7BE10918" w14:textId="77777777" w:rsidR="009520D6" w:rsidRPr="004B685C" w:rsidRDefault="009520D6">
            <w:pPr>
              <w:jc w:val="both"/>
              <w:rPr>
                <w:b/>
                <w:sz w:val="20"/>
                <w:szCs w:val="20"/>
                <w:lang w:eastAsia="fr-FR"/>
              </w:rPr>
            </w:pPr>
            <w:r w:rsidRPr="004B685C">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326DA07" w14:textId="77777777" w:rsidR="009520D6" w:rsidRPr="004B685C" w:rsidRDefault="009520D6">
            <w:pPr>
              <w:jc w:val="both"/>
              <w:rPr>
                <w:sz w:val="20"/>
                <w:szCs w:val="20"/>
                <w:lang w:eastAsia="fr-FR"/>
              </w:rPr>
            </w:pPr>
            <w:r w:rsidRPr="004B685C">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486FF36" w14:textId="77777777" w:rsidR="009520D6" w:rsidRPr="004B685C" w:rsidRDefault="009520D6">
            <w:pPr>
              <w:jc w:val="both"/>
              <w:rPr>
                <w:sz w:val="20"/>
                <w:szCs w:val="20"/>
                <w:lang w:eastAsia="fr-FR"/>
              </w:rPr>
            </w:pPr>
            <w:r w:rsidRPr="004B685C">
              <w:rPr>
                <w:sz w:val="20"/>
                <w:szCs w:val="20"/>
                <w:lang w:eastAsia="fr-FR"/>
              </w:rPr>
              <w:t>Съгласно ППЗОП, когато комисията е установила липса на документи и/или несъответствие с критериите за подбор и</w:t>
            </w:r>
            <w:r w:rsidRPr="00015DDF">
              <w:rPr>
                <w:sz w:val="20"/>
                <w:szCs w:val="20"/>
              </w:rPr>
              <w:t xml:space="preserve"> </w:t>
            </w:r>
            <w:r w:rsidRPr="004B685C">
              <w:rPr>
                <w:sz w:val="20"/>
                <w:szCs w:val="20"/>
                <w:lang w:eastAsia="fr-FR"/>
              </w:rPr>
              <w:t xml:space="preserve">личното състояние на участниците, участникът може </w:t>
            </w:r>
            <w:r w:rsidRPr="004B685C">
              <w:rPr>
                <w:b/>
                <w:sz w:val="20"/>
                <w:szCs w:val="20"/>
                <w:lang w:eastAsia="fr-FR"/>
              </w:rPr>
              <w:t>по собствена преценка</w:t>
            </w:r>
            <w:r w:rsidRPr="00E21692">
              <w:rPr>
                <w:sz w:val="20"/>
                <w:szCs w:val="20"/>
                <w:lang w:eastAsia="fr-FR"/>
              </w:rPr>
              <w:t xml:space="preserve"> в съответствие с</w:t>
            </w:r>
            <w:r w:rsidRPr="004B685C">
              <w:rPr>
                <w:sz w:val="20"/>
                <w:szCs w:val="20"/>
                <w:lang w:eastAsia="fr-FR"/>
              </w:rPr>
              <w:t xml:space="preserve">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9F964BB" w14:textId="77777777" w:rsidR="009520D6" w:rsidRPr="004B685C" w:rsidRDefault="009520D6">
            <w:pPr>
              <w:jc w:val="both"/>
              <w:rPr>
                <w:sz w:val="20"/>
                <w:szCs w:val="20"/>
                <w:lang w:eastAsia="fr-FR"/>
              </w:rPr>
            </w:pPr>
            <w:r w:rsidRPr="004B685C">
              <w:rPr>
                <w:b/>
                <w:sz w:val="20"/>
                <w:szCs w:val="20"/>
                <w:lang w:eastAsia="fr-FR"/>
              </w:rPr>
              <w:lastRenderedPageBreak/>
              <w:t>ВАЖНО!</w:t>
            </w:r>
            <w:r w:rsidRPr="004B685C">
              <w:rPr>
                <w:sz w:val="20"/>
                <w:szCs w:val="20"/>
                <w:lang w:eastAsia="fr-FR"/>
              </w:rPr>
              <w:t xml:space="preserve"> Комисията </w:t>
            </w:r>
            <w:r w:rsidRPr="004B685C">
              <w:rPr>
                <w:b/>
                <w:sz w:val="20"/>
                <w:szCs w:val="20"/>
                <w:lang w:eastAsia="fr-FR"/>
              </w:rPr>
              <w:t>няма право</w:t>
            </w:r>
            <w:r w:rsidRPr="004B685C">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F9A278C"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EC1DAB" w14:textId="77777777" w:rsidR="009520D6" w:rsidRPr="004B685C" w:rsidRDefault="009520D6">
            <w:pPr>
              <w:jc w:val="both"/>
              <w:rPr>
                <w:b/>
                <w:sz w:val="20"/>
                <w:szCs w:val="20"/>
                <w:lang w:eastAsia="fr-FR"/>
              </w:rPr>
            </w:pPr>
            <w:r w:rsidRPr="004B685C">
              <w:rPr>
                <w:b/>
                <w:sz w:val="20"/>
                <w:szCs w:val="20"/>
                <w:lang w:eastAsia="fr-FR"/>
              </w:rPr>
              <w:t>(чл. 54, ал. 7-13 от ППЗОП)</w:t>
            </w:r>
          </w:p>
          <w:p w14:paraId="183B140C" w14:textId="77777777" w:rsidR="009520D6" w:rsidRPr="004B685C" w:rsidRDefault="009520D6">
            <w:pPr>
              <w:jc w:val="both"/>
              <w:rPr>
                <w:b/>
                <w:sz w:val="20"/>
                <w:szCs w:val="20"/>
                <w:lang w:eastAsia="fr-FR"/>
              </w:rPr>
            </w:pPr>
            <w:r w:rsidRPr="004B685C">
              <w:rPr>
                <w:b/>
                <w:sz w:val="20"/>
                <w:szCs w:val="20"/>
                <w:lang w:eastAsia="fr-FR"/>
              </w:rPr>
              <w:t>(чл. 181, ал. 1-4 от ЗОП)</w:t>
            </w:r>
          </w:p>
          <w:p w14:paraId="2D7CCB8E" w14:textId="68250F07" w:rsidR="009520D6" w:rsidRPr="004B685C" w:rsidRDefault="009520D6">
            <w:pPr>
              <w:jc w:val="both"/>
              <w:rPr>
                <w:b/>
                <w:color w:val="000080"/>
                <w:sz w:val="20"/>
                <w:szCs w:val="20"/>
              </w:rPr>
            </w:pPr>
            <w:r w:rsidRPr="004B685C">
              <w:rPr>
                <w:b/>
                <w:color w:val="000080"/>
                <w:sz w:val="20"/>
                <w:szCs w:val="20"/>
              </w:rPr>
              <w:t>т. 14, т. 16 от Насоките/ т. 14</w:t>
            </w:r>
            <w:r w:rsidR="00CE4745" w:rsidRPr="004B685C">
              <w:rPr>
                <w:b/>
                <w:color w:val="000080"/>
                <w:sz w:val="20"/>
                <w:szCs w:val="20"/>
              </w:rPr>
              <w:t xml:space="preserve"> или</w:t>
            </w:r>
            <w:r w:rsidRPr="004B685C">
              <w:rPr>
                <w:b/>
                <w:color w:val="000080"/>
                <w:sz w:val="20"/>
                <w:szCs w:val="20"/>
              </w:rPr>
              <w:t xml:space="preserve"> т. 16 от Приложение № 1 към чл. 2, ал. 1 от Наредбата</w:t>
            </w:r>
          </w:p>
          <w:p w14:paraId="2799CD18"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525DE8A3" w14:textId="77777777" w:rsidR="009520D6" w:rsidRPr="004B685C" w:rsidRDefault="009520D6">
            <w:pPr>
              <w:jc w:val="both"/>
              <w:rPr>
                <w:color w:val="008000"/>
                <w:sz w:val="20"/>
                <w:szCs w:val="20"/>
              </w:rPr>
            </w:pPr>
            <w:r w:rsidRPr="004B685C">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77B283A9" w14:textId="77777777" w:rsidR="009520D6" w:rsidRPr="004B685C" w:rsidRDefault="009520D6">
            <w:pPr>
              <w:jc w:val="both"/>
              <w:rPr>
                <w:color w:val="008000"/>
                <w:sz w:val="20"/>
                <w:szCs w:val="20"/>
              </w:rPr>
            </w:pPr>
            <w:r w:rsidRPr="004B685C">
              <w:rPr>
                <w:color w:val="008000"/>
                <w:sz w:val="20"/>
                <w:szCs w:val="20"/>
              </w:rPr>
              <w:t>Анализирайте:</w:t>
            </w:r>
          </w:p>
          <w:p w14:paraId="1671F16B" w14:textId="77777777" w:rsidR="009520D6" w:rsidRPr="004B685C" w:rsidRDefault="009520D6">
            <w:pPr>
              <w:jc w:val="both"/>
              <w:rPr>
                <w:color w:val="008000"/>
                <w:sz w:val="20"/>
                <w:szCs w:val="20"/>
              </w:rPr>
            </w:pPr>
            <w:r w:rsidRPr="004B685C">
              <w:rPr>
                <w:color w:val="008000"/>
                <w:sz w:val="20"/>
                <w:szCs w:val="20"/>
              </w:rPr>
              <w:t xml:space="preserve">- дали има ОТСТРАНЕНИ участници във връзка с </w:t>
            </w:r>
            <w:proofErr w:type="spellStart"/>
            <w:r w:rsidRPr="004B685C">
              <w:rPr>
                <w:color w:val="008000"/>
                <w:sz w:val="20"/>
                <w:szCs w:val="20"/>
              </w:rPr>
              <w:t>нередовности</w:t>
            </w:r>
            <w:proofErr w:type="spellEnd"/>
            <w:r w:rsidRPr="004B685C">
              <w:rPr>
                <w:color w:val="008000"/>
                <w:sz w:val="20"/>
                <w:szCs w:val="20"/>
              </w:rPr>
              <w:t xml:space="preserve">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2C4755A3" w14:textId="77777777" w:rsidR="009520D6" w:rsidRPr="004B685C" w:rsidRDefault="009520D6">
            <w:pPr>
              <w:jc w:val="both"/>
              <w:rPr>
                <w:color w:val="008000"/>
                <w:sz w:val="20"/>
                <w:szCs w:val="20"/>
              </w:rPr>
            </w:pPr>
            <w:r w:rsidRPr="004B685C">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47AD17CB" w14:textId="77777777" w:rsidR="009520D6" w:rsidRPr="004B685C" w:rsidRDefault="009520D6">
            <w:pPr>
              <w:jc w:val="both"/>
              <w:rPr>
                <w:color w:val="008000"/>
                <w:sz w:val="20"/>
                <w:szCs w:val="20"/>
              </w:rPr>
            </w:pPr>
            <w:r w:rsidRPr="004B685C">
              <w:rPr>
                <w:color w:val="008000"/>
                <w:sz w:val="20"/>
                <w:szCs w:val="20"/>
              </w:rPr>
              <w:t>- дали комисията е предоставила възможност за отстраняване на нередовността;</w:t>
            </w:r>
          </w:p>
          <w:p w14:paraId="5676AED2" w14:textId="77777777" w:rsidR="009520D6" w:rsidRPr="004B685C" w:rsidRDefault="009520D6">
            <w:pPr>
              <w:jc w:val="both"/>
              <w:rPr>
                <w:b/>
                <w:sz w:val="20"/>
                <w:szCs w:val="20"/>
                <w:lang w:eastAsia="fr-FR"/>
              </w:rPr>
            </w:pPr>
            <w:r w:rsidRPr="004B685C">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221D9398" w14:textId="77777777" w:rsidR="009520D6" w:rsidRPr="004B685C" w:rsidDel="002B5C42" w:rsidRDefault="009520D6">
            <w:pPr>
              <w:jc w:val="both"/>
              <w:outlineLvl w:val="1"/>
              <w:rPr>
                <w:b/>
                <w:sz w:val="20"/>
                <w:szCs w:val="20"/>
              </w:rPr>
            </w:pPr>
          </w:p>
        </w:tc>
        <w:tc>
          <w:tcPr>
            <w:tcW w:w="4840" w:type="dxa"/>
            <w:gridSpan w:val="2"/>
            <w:shd w:val="clear" w:color="auto" w:fill="auto"/>
          </w:tcPr>
          <w:p w14:paraId="63B3F7DF" w14:textId="77777777" w:rsidR="009520D6" w:rsidRPr="004B685C" w:rsidRDefault="009520D6">
            <w:pPr>
              <w:ind w:left="110"/>
              <w:jc w:val="both"/>
              <w:outlineLvl w:val="1"/>
              <w:rPr>
                <w:sz w:val="20"/>
                <w:szCs w:val="20"/>
              </w:rPr>
            </w:pPr>
          </w:p>
        </w:tc>
      </w:tr>
      <w:tr w:rsidR="009520D6" w:rsidRPr="004B685C" w14:paraId="71EBB607" w14:textId="77777777" w:rsidTr="00015DDF">
        <w:trPr>
          <w:trHeight w:val="270"/>
        </w:trPr>
        <w:tc>
          <w:tcPr>
            <w:tcW w:w="704" w:type="dxa"/>
            <w:gridSpan w:val="2"/>
          </w:tcPr>
          <w:p w14:paraId="7127349B" w14:textId="70BE5C8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90C9A" w:rsidRPr="004B685C">
              <w:rPr>
                <w:rFonts w:ascii="Times New Roman" w:hAnsi="Times New Roman" w:cs="Times New Roman"/>
                <w:szCs w:val="20"/>
                <w:lang w:val="bg-BG"/>
              </w:rPr>
              <w:t>7</w:t>
            </w:r>
            <w:r w:rsidRPr="004B685C">
              <w:rPr>
                <w:rFonts w:ascii="Times New Roman" w:hAnsi="Times New Roman" w:cs="Times New Roman"/>
                <w:szCs w:val="20"/>
                <w:lang w:val="bg-BG"/>
              </w:rPr>
              <w:t>.</w:t>
            </w:r>
          </w:p>
          <w:p w14:paraId="4DDDC2DC"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37.1.</w:t>
            </w:r>
          </w:p>
          <w:p w14:paraId="57C034D0"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37.2</w:t>
            </w:r>
          </w:p>
          <w:p w14:paraId="6B336CD5"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37.3</w:t>
            </w:r>
          </w:p>
          <w:p w14:paraId="4AE99B45" w14:textId="25B6D1A1"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7EF67018"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4F37343E" w14:textId="77777777" w:rsidR="009520D6" w:rsidRPr="004B685C" w:rsidRDefault="009520D6">
            <w:pPr>
              <w:jc w:val="both"/>
              <w:rPr>
                <w:b/>
                <w:sz w:val="20"/>
                <w:szCs w:val="20"/>
                <w:lang w:eastAsia="fr-FR"/>
              </w:rPr>
            </w:pPr>
            <w:r w:rsidRPr="004B685C">
              <w:rPr>
                <w:b/>
                <w:sz w:val="20"/>
                <w:szCs w:val="20"/>
                <w:lang w:eastAsia="fr-FR"/>
              </w:rPr>
              <w:t>Отстранените участници и оферти действително ли не отговарят на обявените от възложителя условия?</w:t>
            </w:r>
          </w:p>
          <w:p w14:paraId="13DBFB2E" w14:textId="77777777" w:rsidR="009520D6" w:rsidRPr="004B685C" w:rsidRDefault="009520D6">
            <w:pPr>
              <w:jc w:val="both"/>
              <w:rPr>
                <w:b/>
                <w:sz w:val="20"/>
                <w:szCs w:val="20"/>
                <w:lang w:eastAsia="fr-FR"/>
              </w:rPr>
            </w:pPr>
            <w:r w:rsidRPr="004B685C">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793FC037" w14:textId="77777777" w:rsidR="009520D6" w:rsidRPr="004B685C" w:rsidRDefault="009520D6">
            <w:pPr>
              <w:jc w:val="both"/>
              <w:rPr>
                <w:b/>
                <w:sz w:val="20"/>
                <w:szCs w:val="20"/>
                <w:lang w:eastAsia="fr-FR"/>
              </w:rPr>
            </w:pPr>
            <w:r w:rsidRPr="004B685C">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1DBDFA24" w14:textId="77777777" w:rsidR="009520D6" w:rsidRPr="004B685C" w:rsidRDefault="009520D6">
            <w:pPr>
              <w:jc w:val="both"/>
              <w:rPr>
                <w:b/>
                <w:sz w:val="20"/>
                <w:szCs w:val="20"/>
                <w:lang w:eastAsia="fr-FR"/>
              </w:rPr>
            </w:pPr>
            <w:r w:rsidRPr="004B685C">
              <w:rPr>
                <w:b/>
                <w:sz w:val="20"/>
                <w:szCs w:val="20"/>
                <w:lang w:eastAsia="fr-FR"/>
              </w:rPr>
              <w:t>Изискванията, във връзка с които са отстранени участниците, имат ли ограничителен характер?</w:t>
            </w:r>
          </w:p>
          <w:p w14:paraId="1C31E9CF" w14:textId="77777777" w:rsidR="009520D6" w:rsidRPr="004B685C" w:rsidRDefault="009520D6">
            <w:pPr>
              <w:jc w:val="both"/>
              <w:rPr>
                <w:b/>
                <w:sz w:val="20"/>
                <w:szCs w:val="20"/>
                <w:lang w:eastAsia="fr-FR"/>
              </w:rPr>
            </w:pPr>
            <w:r w:rsidRPr="004B685C">
              <w:rPr>
                <w:b/>
                <w:sz w:val="20"/>
                <w:szCs w:val="20"/>
                <w:lang w:eastAsia="fr-FR"/>
              </w:rPr>
              <w:t>Основанията за отстраняване на участниците са уредени в чл. 54, чл. 55 и чл. 107 от ЗОП.</w:t>
            </w:r>
          </w:p>
          <w:p w14:paraId="41E35C8D" w14:textId="77777777" w:rsidR="009520D6" w:rsidRPr="004B685C" w:rsidRDefault="009520D6">
            <w:pPr>
              <w:jc w:val="both"/>
              <w:rPr>
                <w:sz w:val="20"/>
                <w:szCs w:val="20"/>
                <w:lang w:eastAsia="fr-FR"/>
              </w:rPr>
            </w:pPr>
            <w:r w:rsidRPr="004B685C">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4A626976" w14:textId="77777777" w:rsidR="009520D6" w:rsidRPr="004B685C" w:rsidRDefault="009520D6">
            <w:pPr>
              <w:jc w:val="both"/>
              <w:rPr>
                <w:sz w:val="20"/>
                <w:szCs w:val="20"/>
                <w:lang w:eastAsia="fr-FR"/>
              </w:rPr>
            </w:pPr>
            <w:r w:rsidRPr="004B685C">
              <w:rPr>
                <w:sz w:val="20"/>
                <w:szCs w:val="20"/>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3C749E59" w14:textId="77777777" w:rsidR="009520D6" w:rsidRPr="004B685C" w:rsidRDefault="009520D6">
            <w:pPr>
              <w:jc w:val="both"/>
              <w:rPr>
                <w:b/>
                <w:sz w:val="20"/>
                <w:szCs w:val="20"/>
                <w:lang w:eastAsia="fr-FR"/>
              </w:rPr>
            </w:pPr>
            <w:r w:rsidRPr="004B685C">
              <w:rPr>
                <w:b/>
                <w:sz w:val="20"/>
                <w:szCs w:val="20"/>
                <w:lang w:eastAsia="fr-FR"/>
              </w:rPr>
              <w:t>Внимание!</w:t>
            </w:r>
          </w:p>
          <w:p w14:paraId="60EB84F0" w14:textId="77777777" w:rsidR="009520D6" w:rsidRPr="004B685C" w:rsidRDefault="009520D6">
            <w:pPr>
              <w:jc w:val="both"/>
              <w:rPr>
                <w:sz w:val="20"/>
                <w:szCs w:val="20"/>
                <w:lang w:eastAsia="fr-FR"/>
              </w:rPr>
            </w:pPr>
            <w:r w:rsidRPr="004B685C">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4657C567" w14:textId="77777777" w:rsidR="009520D6" w:rsidRPr="004B685C" w:rsidRDefault="009520D6">
            <w:pPr>
              <w:jc w:val="both"/>
              <w:rPr>
                <w:sz w:val="20"/>
                <w:szCs w:val="20"/>
                <w:lang w:eastAsia="fr-FR"/>
              </w:rPr>
            </w:pPr>
            <w:r w:rsidRPr="004B685C">
              <w:rPr>
                <w:sz w:val="20"/>
                <w:szCs w:val="20"/>
                <w:lang w:eastAsia="fr-FR"/>
              </w:rPr>
              <w:t>Конкретните основания за отстраняване, в допълнение към изискванията на чл. 54 и чл. 55 от ЗОП, са:</w:t>
            </w:r>
          </w:p>
          <w:p w14:paraId="303CCE92"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7CD7BD3"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11141DC1"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BC62F42" w14:textId="19329612"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участници, които са свързани лица.</w:t>
            </w:r>
          </w:p>
          <w:p w14:paraId="7986FB58"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4A656803"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изтичането на срока за получаване на оферти до обявените дата и час за тяхното отваряне и  </w:t>
            </w:r>
          </w:p>
          <w:p w14:paraId="2F541D79"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44B3FCF7" w14:textId="48FB7164" w:rsidR="00206829" w:rsidRPr="004B685C" w:rsidRDefault="00206829">
            <w:pPr>
              <w:pStyle w:val="ListParagraph"/>
              <w:numPr>
                <w:ilvl w:val="0"/>
                <w:numId w:val="12"/>
              </w:numPr>
              <w:jc w:val="both"/>
              <w:rPr>
                <w:sz w:val="20"/>
                <w:szCs w:val="20"/>
                <w:lang w:eastAsia="fr-FR"/>
              </w:rPr>
            </w:pPr>
            <w:r w:rsidRPr="004B685C">
              <w:rPr>
                <w:sz w:val="20"/>
                <w:szCs w:val="20"/>
                <w:lang w:eastAsia="fr-FR"/>
              </w:rPr>
              <w:t>лице, което е нарушило забрана по чл. 101, ал. 9 или 10 от ЗОП, в случай на участие на обединение и/или подизпълнител</w:t>
            </w:r>
          </w:p>
          <w:p w14:paraId="0D0FCF05" w14:textId="77777777" w:rsidR="009520D6" w:rsidRPr="004B685C" w:rsidRDefault="009520D6">
            <w:pPr>
              <w:jc w:val="both"/>
              <w:rPr>
                <w:b/>
                <w:sz w:val="20"/>
                <w:szCs w:val="20"/>
                <w:lang w:eastAsia="fr-FR"/>
              </w:rPr>
            </w:pPr>
            <w:r w:rsidRPr="004B685C">
              <w:rPr>
                <w:b/>
                <w:sz w:val="20"/>
                <w:szCs w:val="20"/>
                <w:lang w:eastAsia="fr-FR"/>
              </w:rPr>
              <w:t>(чл. 54, чл. 55, чл. 72, чл. 107 и чл. 181, ал. 1 от ЗОП)</w:t>
            </w:r>
          </w:p>
          <w:p w14:paraId="3285B6B4" w14:textId="65558317" w:rsidR="009520D6" w:rsidRPr="004B685C" w:rsidRDefault="009520D6">
            <w:pPr>
              <w:jc w:val="both"/>
              <w:rPr>
                <w:b/>
                <w:sz w:val="20"/>
                <w:szCs w:val="20"/>
                <w:lang w:eastAsia="fr-FR"/>
              </w:rPr>
            </w:pPr>
            <w:r w:rsidRPr="004B685C">
              <w:rPr>
                <w:b/>
                <w:sz w:val="20"/>
                <w:szCs w:val="20"/>
                <w:lang w:eastAsia="fr-FR"/>
              </w:rPr>
              <w:t>(чл. 39, ал. 2 - 5 от ППЗОП)</w:t>
            </w:r>
          </w:p>
          <w:p w14:paraId="2336CBE4" w14:textId="77777777" w:rsidR="002B68C5" w:rsidRPr="004B685C" w:rsidRDefault="002B68C5">
            <w:pPr>
              <w:jc w:val="both"/>
              <w:rPr>
                <w:b/>
                <w:sz w:val="20"/>
                <w:szCs w:val="20"/>
                <w:lang w:eastAsia="fr-FR"/>
              </w:rPr>
            </w:pPr>
            <w:r w:rsidRPr="004B685C">
              <w:rPr>
                <w:b/>
                <w:sz w:val="20"/>
                <w:szCs w:val="20"/>
                <w:lang w:eastAsia="fr-FR"/>
              </w:rPr>
              <w:t xml:space="preserve">(чл. 35а от ППЗОП) </w:t>
            </w:r>
          </w:p>
          <w:p w14:paraId="0838B24A" w14:textId="77777777" w:rsidR="002B68C5" w:rsidRPr="004B685C" w:rsidRDefault="002B68C5">
            <w:pPr>
              <w:jc w:val="both"/>
              <w:rPr>
                <w:b/>
                <w:sz w:val="20"/>
                <w:szCs w:val="20"/>
                <w:lang w:eastAsia="fr-FR"/>
              </w:rPr>
            </w:pPr>
            <w:r w:rsidRPr="004B685C">
              <w:rPr>
                <w:b/>
                <w:sz w:val="20"/>
                <w:szCs w:val="20"/>
                <w:lang w:eastAsia="fr-FR"/>
              </w:rPr>
              <w:t xml:space="preserve">(чл. 39а от ЗОП) </w:t>
            </w:r>
          </w:p>
          <w:p w14:paraId="5C353AD0" w14:textId="502BF75D" w:rsidR="002B68C5" w:rsidRPr="004B685C" w:rsidRDefault="002B68C5">
            <w:pPr>
              <w:jc w:val="both"/>
              <w:rPr>
                <w:b/>
                <w:sz w:val="20"/>
                <w:szCs w:val="20"/>
                <w:lang w:eastAsia="fr-FR"/>
              </w:rPr>
            </w:pPr>
            <w:r w:rsidRPr="004B685C">
              <w:rPr>
                <w:b/>
                <w:sz w:val="20"/>
                <w:szCs w:val="20"/>
                <w:lang w:eastAsia="fr-FR"/>
              </w:rPr>
              <w:t>(чл. 9к и чл. 9л, ал. 5 от ППЗОП)</w:t>
            </w:r>
          </w:p>
          <w:p w14:paraId="4EBEE098" w14:textId="51F090D7" w:rsidR="009520D6" w:rsidRPr="004B685C" w:rsidRDefault="009520D6">
            <w:pPr>
              <w:jc w:val="both"/>
              <w:rPr>
                <w:b/>
                <w:color w:val="000080"/>
                <w:sz w:val="20"/>
                <w:szCs w:val="20"/>
              </w:rPr>
            </w:pPr>
            <w:r w:rsidRPr="004B685C">
              <w:rPr>
                <w:b/>
                <w:color w:val="000080"/>
                <w:sz w:val="20"/>
                <w:szCs w:val="20"/>
              </w:rPr>
              <w:t>т. 14,  15, 16, 17 и т. 20 от Насоките/ т. 14,  15, 16, 17 и</w:t>
            </w:r>
            <w:r w:rsidR="00090C9A" w:rsidRPr="004B685C">
              <w:rPr>
                <w:b/>
                <w:color w:val="000080"/>
                <w:sz w:val="20"/>
                <w:szCs w:val="20"/>
              </w:rPr>
              <w:t>ли</w:t>
            </w:r>
            <w:r w:rsidRPr="004B685C">
              <w:rPr>
                <w:b/>
                <w:color w:val="000080"/>
                <w:sz w:val="20"/>
                <w:szCs w:val="20"/>
              </w:rPr>
              <w:t xml:space="preserve"> т. 20 от Приложение № 1 към чл. 2, ал. 1 от Наредбата</w:t>
            </w:r>
          </w:p>
          <w:p w14:paraId="0BBB12D2" w14:textId="77777777" w:rsidR="009520D6" w:rsidRPr="004B685C" w:rsidRDefault="009520D6">
            <w:pPr>
              <w:jc w:val="both"/>
              <w:rPr>
                <w:b/>
                <w:sz w:val="20"/>
                <w:szCs w:val="20"/>
                <w:u w:val="single"/>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2CDAF79" w14:textId="77777777" w:rsidR="009520D6" w:rsidRPr="004B685C" w:rsidRDefault="009520D6">
            <w:pPr>
              <w:jc w:val="both"/>
              <w:rPr>
                <w:color w:val="008000"/>
                <w:sz w:val="20"/>
                <w:szCs w:val="20"/>
              </w:rPr>
            </w:pPr>
            <w:r w:rsidRPr="004B685C">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47D17CBD" w14:textId="77777777" w:rsidR="009520D6" w:rsidRPr="004B685C" w:rsidRDefault="009520D6">
            <w:pPr>
              <w:jc w:val="both"/>
              <w:rPr>
                <w:color w:val="008000"/>
                <w:sz w:val="20"/>
                <w:szCs w:val="20"/>
              </w:rPr>
            </w:pPr>
            <w:r w:rsidRPr="004B685C">
              <w:rPr>
                <w:color w:val="008000"/>
                <w:sz w:val="20"/>
                <w:szCs w:val="20"/>
              </w:rPr>
              <w:t>Прегледът включва:</w:t>
            </w:r>
          </w:p>
          <w:p w14:paraId="4AAB38F3" w14:textId="77777777" w:rsidR="009520D6" w:rsidRPr="004B685C" w:rsidRDefault="009520D6">
            <w:pPr>
              <w:jc w:val="both"/>
              <w:rPr>
                <w:b/>
                <w:sz w:val="20"/>
                <w:szCs w:val="20"/>
                <w:lang w:eastAsia="fr-FR"/>
              </w:rPr>
            </w:pPr>
            <w:r w:rsidRPr="004B685C">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25B49766" w14:textId="760FF27F" w:rsidR="009520D6" w:rsidRPr="004B685C" w:rsidRDefault="009520D6">
            <w:pPr>
              <w:jc w:val="both"/>
              <w:rPr>
                <w:color w:val="008000"/>
                <w:sz w:val="20"/>
                <w:szCs w:val="20"/>
              </w:rPr>
            </w:pPr>
            <w:r w:rsidRPr="004B685C">
              <w:rPr>
                <w:color w:val="008000"/>
                <w:sz w:val="20"/>
                <w:szCs w:val="20"/>
              </w:rPr>
              <w:t>2) установяване съдържанието на офертата в частта, която не отговаря на изискванията на възложителя.</w:t>
            </w:r>
          </w:p>
          <w:p w14:paraId="7C838B70" w14:textId="77777777" w:rsidR="00C452E5" w:rsidRPr="004B685C" w:rsidRDefault="00C452E5">
            <w:pPr>
              <w:jc w:val="both"/>
              <w:rPr>
                <w:color w:val="008000"/>
                <w:sz w:val="20"/>
                <w:szCs w:val="20"/>
              </w:rPr>
            </w:pPr>
            <w:r w:rsidRPr="004B685C">
              <w:rPr>
                <w:b/>
                <w:color w:val="008000"/>
                <w:sz w:val="20"/>
                <w:szCs w:val="20"/>
              </w:rPr>
              <w:t>ВНИМАНИЕ</w:t>
            </w:r>
            <w:r w:rsidRPr="004B685C">
              <w:rPr>
                <w:color w:val="008000"/>
                <w:sz w:val="20"/>
                <w:szCs w:val="20"/>
              </w:rPr>
              <w:t xml:space="preserve">!!! </w:t>
            </w:r>
          </w:p>
          <w:p w14:paraId="5D893023" w14:textId="77777777" w:rsidR="00C452E5" w:rsidRPr="004B685C" w:rsidRDefault="00C452E5">
            <w:pPr>
              <w:jc w:val="both"/>
              <w:rPr>
                <w:color w:val="008000"/>
                <w:sz w:val="20"/>
                <w:szCs w:val="20"/>
              </w:rPr>
            </w:pPr>
            <w:r w:rsidRPr="004B685C">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730890A5" w14:textId="77777777" w:rsidR="00C452E5" w:rsidRPr="004B685C" w:rsidRDefault="00C452E5">
            <w:pPr>
              <w:jc w:val="both"/>
              <w:rPr>
                <w:color w:val="008000"/>
                <w:sz w:val="20"/>
                <w:szCs w:val="20"/>
              </w:rPr>
            </w:pPr>
            <w:r w:rsidRPr="004B685C">
              <w:rPr>
                <w:color w:val="008000"/>
                <w:sz w:val="20"/>
                <w:szCs w:val="20"/>
              </w:rPr>
              <w:t xml:space="preserve">-- преди отварянето на офертата и  </w:t>
            </w:r>
          </w:p>
          <w:p w14:paraId="2AA1F34B" w14:textId="77777777" w:rsidR="00C452E5" w:rsidRPr="004B685C" w:rsidRDefault="00C452E5">
            <w:pPr>
              <w:jc w:val="both"/>
              <w:rPr>
                <w:color w:val="008000"/>
                <w:sz w:val="20"/>
                <w:szCs w:val="20"/>
              </w:rPr>
            </w:pPr>
            <w:r w:rsidRPr="004B685C">
              <w:rPr>
                <w:color w:val="008000"/>
                <w:sz w:val="20"/>
                <w:szCs w:val="20"/>
              </w:rPr>
              <w:t xml:space="preserve">-- преди отварянето на ценовите предложения.  </w:t>
            </w:r>
          </w:p>
          <w:p w14:paraId="21FF46B6" w14:textId="77777777" w:rsidR="00C452E5" w:rsidRPr="004B685C" w:rsidRDefault="00C452E5">
            <w:pPr>
              <w:jc w:val="both"/>
              <w:rPr>
                <w:color w:val="008000"/>
                <w:sz w:val="20"/>
                <w:szCs w:val="20"/>
              </w:rPr>
            </w:pPr>
            <w:r w:rsidRPr="004B685C">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5CD6F915" w14:textId="77777777" w:rsidR="00C452E5" w:rsidRPr="00015DDF" w:rsidRDefault="00C452E5">
            <w:pPr>
              <w:jc w:val="both"/>
              <w:rPr>
                <w:color w:val="008000"/>
                <w:sz w:val="20"/>
                <w:szCs w:val="20"/>
                <w:lang w:val="en-US"/>
              </w:rPr>
            </w:pPr>
          </w:p>
          <w:p w14:paraId="1C20E4B8" w14:textId="77777777" w:rsidR="009520D6" w:rsidRPr="004B685C" w:rsidRDefault="009520D6">
            <w:pPr>
              <w:jc w:val="both"/>
              <w:rPr>
                <w:b/>
                <w:color w:val="008000"/>
                <w:sz w:val="20"/>
                <w:szCs w:val="20"/>
              </w:rPr>
            </w:pPr>
            <w:r w:rsidRPr="004B685C">
              <w:rPr>
                <w:b/>
                <w:color w:val="008000"/>
                <w:sz w:val="20"/>
                <w:szCs w:val="20"/>
              </w:rPr>
              <w:t>ВАЖНО!</w:t>
            </w:r>
          </w:p>
          <w:p w14:paraId="34F33751" w14:textId="77777777" w:rsidR="009520D6" w:rsidRPr="004B685C" w:rsidRDefault="009520D6">
            <w:pPr>
              <w:jc w:val="both"/>
              <w:rPr>
                <w:color w:val="008000"/>
                <w:sz w:val="20"/>
                <w:szCs w:val="20"/>
              </w:rPr>
            </w:pPr>
            <w:r w:rsidRPr="004B685C">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719DFB69" w14:textId="77777777" w:rsidR="009520D6" w:rsidRPr="004B685C" w:rsidRDefault="009520D6">
            <w:pPr>
              <w:jc w:val="both"/>
              <w:rPr>
                <w:color w:val="008000"/>
                <w:sz w:val="20"/>
                <w:szCs w:val="20"/>
              </w:rPr>
            </w:pPr>
            <w:r w:rsidRPr="004B685C">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54C2D4F1" w14:textId="77777777" w:rsidR="009520D6" w:rsidRPr="004B685C" w:rsidRDefault="009520D6">
            <w:pPr>
              <w:jc w:val="both"/>
              <w:outlineLvl w:val="1"/>
              <w:rPr>
                <w:sz w:val="20"/>
                <w:szCs w:val="20"/>
              </w:rPr>
            </w:pPr>
          </w:p>
        </w:tc>
        <w:tc>
          <w:tcPr>
            <w:tcW w:w="4840" w:type="dxa"/>
            <w:gridSpan w:val="2"/>
          </w:tcPr>
          <w:p w14:paraId="51700DAC" w14:textId="77777777" w:rsidR="009520D6" w:rsidRPr="004B685C" w:rsidRDefault="009520D6" w:rsidP="00015DDF">
            <w:pPr>
              <w:jc w:val="both"/>
              <w:outlineLvl w:val="1"/>
              <w:rPr>
                <w:b/>
                <w:sz w:val="20"/>
                <w:szCs w:val="20"/>
              </w:rPr>
            </w:pPr>
          </w:p>
          <w:p w14:paraId="52C95D72" w14:textId="77777777" w:rsidR="009520D6" w:rsidRPr="004B685C" w:rsidRDefault="009520D6" w:rsidP="00015DDF">
            <w:pPr>
              <w:jc w:val="both"/>
              <w:outlineLvl w:val="1"/>
              <w:rPr>
                <w:b/>
                <w:sz w:val="20"/>
                <w:szCs w:val="20"/>
              </w:rPr>
            </w:pPr>
          </w:p>
          <w:p w14:paraId="1212AFB7" w14:textId="77777777" w:rsidR="009520D6" w:rsidRPr="004B685C" w:rsidRDefault="009520D6" w:rsidP="00015DDF">
            <w:pPr>
              <w:jc w:val="both"/>
              <w:outlineLvl w:val="1"/>
              <w:rPr>
                <w:b/>
                <w:sz w:val="20"/>
                <w:szCs w:val="20"/>
              </w:rPr>
            </w:pPr>
          </w:p>
        </w:tc>
      </w:tr>
      <w:tr w:rsidR="009520D6" w:rsidRPr="004B685C" w14:paraId="4214E5D4" w14:textId="77777777" w:rsidTr="00170ED2">
        <w:trPr>
          <w:trHeight w:val="527"/>
        </w:trPr>
        <w:tc>
          <w:tcPr>
            <w:tcW w:w="15026" w:type="dxa"/>
            <w:gridSpan w:val="7"/>
            <w:shd w:val="clear" w:color="auto" w:fill="FDE891"/>
            <w:vAlign w:val="center"/>
          </w:tcPr>
          <w:p w14:paraId="7AB30D5F" w14:textId="77777777" w:rsidR="009520D6" w:rsidRPr="004B685C" w:rsidRDefault="009520D6" w:rsidP="004B685C">
            <w:pPr>
              <w:pStyle w:val="Heading1"/>
              <w:keepNext w:val="0"/>
              <w:spacing w:before="0" w:line="240" w:lineRule="auto"/>
              <w:jc w:val="both"/>
              <w:rPr>
                <w:bCs/>
                <w:sz w:val="20"/>
              </w:rPr>
            </w:pPr>
            <w:r w:rsidRPr="004B685C">
              <w:rPr>
                <w:bCs/>
                <w:sz w:val="20"/>
              </w:rPr>
              <w:lastRenderedPageBreak/>
              <w:t>Решение за определяне на изпълнител</w:t>
            </w:r>
          </w:p>
        </w:tc>
      </w:tr>
      <w:tr w:rsidR="009520D6" w:rsidRPr="004B685C" w14:paraId="5EE67C7C" w14:textId="77777777" w:rsidTr="00015DDF">
        <w:trPr>
          <w:trHeight w:val="270"/>
        </w:trPr>
        <w:tc>
          <w:tcPr>
            <w:tcW w:w="704" w:type="dxa"/>
            <w:gridSpan w:val="2"/>
          </w:tcPr>
          <w:p w14:paraId="36C1DAA5" w14:textId="14F1743B"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b/>
                <w:szCs w:val="20"/>
                <w:lang w:val="bg-BG"/>
              </w:rPr>
            </w:pPr>
            <w:r w:rsidRPr="004B685C">
              <w:rPr>
                <w:rFonts w:ascii="Times New Roman" w:hAnsi="Times New Roman" w:cs="Times New Roman"/>
                <w:szCs w:val="20"/>
                <w:lang w:val="bg-BG"/>
              </w:rPr>
              <w:t>3</w:t>
            </w:r>
            <w:r w:rsidR="007568CE"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45EDC39C" w14:textId="77777777" w:rsidR="009520D6" w:rsidRPr="004B685C" w:rsidRDefault="009520D6">
            <w:pPr>
              <w:ind w:right="110"/>
              <w:jc w:val="both"/>
              <w:outlineLvl w:val="1"/>
              <w:rPr>
                <w:b/>
                <w:sz w:val="20"/>
                <w:szCs w:val="20"/>
                <w:lang w:eastAsia="fr-FR"/>
              </w:rPr>
            </w:pPr>
            <w:r w:rsidRPr="004B685C">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4D75FF14"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определи за изпълнител участника, класиран на първо място от комисията.</w:t>
            </w:r>
          </w:p>
          <w:p w14:paraId="42C78013" w14:textId="77777777" w:rsidR="009520D6" w:rsidRPr="004B685C" w:rsidRDefault="009520D6">
            <w:pPr>
              <w:ind w:right="110"/>
              <w:jc w:val="both"/>
              <w:outlineLvl w:val="1"/>
              <w:rPr>
                <w:b/>
                <w:sz w:val="20"/>
                <w:szCs w:val="20"/>
                <w:lang w:eastAsia="fr-FR"/>
              </w:rPr>
            </w:pPr>
            <w:r w:rsidRPr="004B685C">
              <w:rPr>
                <w:b/>
                <w:sz w:val="20"/>
                <w:szCs w:val="20"/>
                <w:lang w:eastAsia="fr-FR"/>
              </w:rPr>
              <w:t>(чл. 181, ал. 5 и 6 от ЗОП)</w:t>
            </w:r>
          </w:p>
          <w:p w14:paraId="7A89429F" w14:textId="77777777" w:rsidR="009520D6" w:rsidRPr="004B685C" w:rsidRDefault="009520D6">
            <w:pPr>
              <w:ind w:right="110"/>
              <w:jc w:val="both"/>
              <w:outlineLvl w:val="1"/>
              <w:rPr>
                <w:b/>
                <w:sz w:val="20"/>
                <w:szCs w:val="20"/>
                <w:lang w:eastAsia="fr-FR"/>
              </w:rPr>
            </w:pPr>
            <w:r w:rsidRPr="004B685C">
              <w:rPr>
                <w:b/>
                <w:sz w:val="20"/>
                <w:szCs w:val="20"/>
                <w:lang w:eastAsia="fr-FR"/>
              </w:rPr>
              <w:lastRenderedPageBreak/>
              <w:t>(чл. 109 от ЗОП)</w:t>
            </w:r>
          </w:p>
          <w:p w14:paraId="7ECDD946" w14:textId="77777777" w:rsidR="009520D6" w:rsidRPr="004B685C" w:rsidRDefault="009520D6">
            <w:pPr>
              <w:ind w:right="110"/>
              <w:jc w:val="both"/>
              <w:outlineLvl w:val="1"/>
              <w:rPr>
                <w:b/>
                <w:sz w:val="20"/>
                <w:szCs w:val="20"/>
                <w:lang w:eastAsia="fr-FR"/>
              </w:rPr>
            </w:pPr>
            <w:r w:rsidRPr="004B685C">
              <w:rPr>
                <w:b/>
                <w:sz w:val="20"/>
                <w:szCs w:val="20"/>
                <w:lang w:eastAsia="fr-FR"/>
              </w:rPr>
              <w:t>(чл. 60 от ППЗОП)</w:t>
            </w:r>
          </w:p>
          <w:p w14:paraId="3A155B06" w14:textId="65550B34" w:rsidR="009520D6" w:rsidRPr="004B685C" w:rsidRDefault="009520D6">
            <w:pPr>
              <w:jc w:val="both"/>
              <w:rPr>
                <w:b/>
                <w:color w:val="000080"/>
                <w:sz w:val="20"/>
                <w:szCs w:val="20"/>
              </w:rPr>
            </w:pPr>
            <w:r w:rsidRPr="004B685C">
              <w:rPr>
                <w:b/>
                <w:color w:val="000080"/>
                <w:sz w:val="20"/>
                <w:szCs w:val="20"/>
              </w:rPr>
              <w:t>т.  14, 15, 16 от Насоките/ т.  14, 15</w:t>
            </w:r>
            <w:r w:rsidR="007568CE" w:rsidRPr="004B685C">
              <w:rPr>
                <w:b/>
                <w:color w:val="000080"/>
                <w:sz w:val="20"/>
                <w:szCs w:val="20"/>
              </w:rPr>
              <w:t xml:space="preserve"> или</w:t>
            </w:r>
            <w:r w:rsidRPr="004B685C">
              <w:rPr>
                <w:b/>
                <w:color w:val="000080"/>
                <w:sz w:val="20"/>
                <w:szCs w:val="20"/>
              </w:rPr>
              <w:t>16 от Приложение № 1 към чл. 2, ал. 1 от Наредбата</w:t>
            </w:r>
          </w:p>
          <w:p w14:paraId="6051D41D" w14:textId="0A9BA6CE"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w:t>
            </w:r>
            <w:r w:rsidR="00496E05" w:rsidRPr="004B685C">
              <w:rPr>
                <w:color w:val="C0504D"/>
                <w:sz w:val="20"/>
                <w:szCs w:val="20"/>
                <w:lang w:eastAsia="fr-FR"/>
              </w:rPr>
              <w:t xml:space="preserve">протокола по чл. 181, ал. 4 от ЗОП, </w:t>
            </w:r>
            <w:r w:rsidRPr="004B685C">
              <w:rPr>
                <w:color w:val="C0504D"/>
                <w:sz w:val="20"/>
                <w:szCs w:val="20"/>
                <w:lang w:eastAsia="fr-FR"/>
              </w:rPr>
              <w:t>решението за определяне на изпълнител и протоколите от работата на комисията</w:t>
            </w:r>
            <w:r w:rsidR="00496E05" w:rsidRPr="004B685C">
              <w:rPr>
                <w:i/>
                <w:iCs/>
                <w:color w:val="C0504D"/>
                <w:sz w:val="20"/>
                <w:szCs w:val="20"/>
                <w:lang w:eastAsia="fr-FR"/>
              </w:rPr>
              <w:t> </w:t>
            </w:r>
          </w:p>
        </w:tc>
        <w:tc>
          <w:tcPr>
            <w:tcW w:w="552" w:type="dxa"/>
            <w:gridSpan w:val="2"/>
          </w:tcPr>
          <w:p w14:paraId="3E433BB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455E95E" w14:textId="77777777" w:rsidR="009520D6" w:rsidRPr="004B685C" w:rsidRDefault="009520D6" w:rsidP="00015DDF">
            <w:pPr>
              <w:pStyle w:val="Heading1"/>
              <w:keepNext w:val="0"/>
              <w:spacing w:before="0" w:line="240" w:lineRule="auto"/>
              <w:jc w:val="both"/>
              <w:rPr>
                <w:bCs/>
                <w:sz w:val="20"/>
              </w:rPr>
            </w:pPr>
          </w:p>
        </w:tc>
      </w:tr>
      <w:tr w:rsidR="009520D6" w:rsidRPr="004B685C" w14:paraId="4299946B" w14:textId="77777777" w:rsidTr="00015DDF">
        <w:trPr>
          <w:trHeight w:val="270"/>
        </w:trPr>
        <w:tc>
          <w:tcPr>
            <w:tcW w:w="704" w:type="dxa"/>
            <w:gridSpan w:val="2"/>
          </w:tcPr>
          <w:p w14:paraId="4B4289DF" w14:textId="105AE94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3</w:t>
            </w:r>
            <w:r w:rsidR="00CF4520"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52B00E45" w14:textId="0D6BE334" w:rsidR="009520D6" w:rsidRPr="00E21692" w:rsidRDefault="009520D6">
            <w:pPr>
              <w:ind w:right="110"/>
              <w:jc w:val="both"/>
              <w:outlineLvl w:val="1"/>
              <w:rPr>
                <w:b/>
                <w:sz w:val="20"/>
                <w:szCs w:val="20"/>
                <w:lang w:eastAsia="fr-FR"/>
              </w:rPr>
            </w:pPr>
            <w:r w:rsidRPr="004B685C">
              <w:rPr>
                <w:b/>
                <w:sz w:val="20"/>
                <w:szCs w:val="20"/>
                <w:lang w:eastAsia="fr-FR"/>
              </w:rPr>
              <w:t>Решението за определяне на изпълнител изпратено ли е на всички участници в 3-дневен срок от издаването му</w:t>
            </w:r>
            <w:r w:rsidR="002B68C5" w:rsidRPr="00015DDF">
              <w:rPr>
                <w:sz w:val="20"/>
                <w:szCs w:val="20"/>
              </w:rPr>
              <w:t xml:space="preserve"> </w:t>
            </w:r>
            <w:r w:rsidR="002B68C5" w:rsidRPr="004B685C">
              <w:rPr>
                <w:b/>
                <w:sz w:val="20"/>
                <w:szCs w:val="20"/>
                <w:lang w:eastAsia="fr-FR"/>
              </w:rPr>
              <w:t>чрез съобщение на техните потребителски профили в електронната платформа</w:t>
            </w:r>
            <w:r w:rsidRPr="00E21692">
              <w:rPr>
                <w:b/>
                <w:sz w:val="20"/>
                <w:szCs w:val="20"/>
                <w:lang w:eastAsia="fr-FR"/>
              </w:rPr>
              <w:t>?</w:t>
            </w:r>
          </w:p>
          <w:p w14:paraId="507B848C" w14:textId="1D08A698" w:rsidR="002B68C5" w:rsidRPr="004B685C" w:rsidRDefault="002B68C5">
            <w:pPr>
              <w:jc w:val="both"/>
              <w:outlineLvl w:val="1"/>
              <w:rPr>
                <w:bCs/>
                <w:sz w:val="20"/>
                <w:szCs w:val="20"/>
                <w:lang w:eastAsia="fr-FR"/>
              </w:rPr>
            </w:pPr>
            <w:r w:rsidRPr="004B685C">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B685C">
              <w:rPr>
                <w:b/>
                <w:bCs/>
                <w:sz w:val="20"/>
                <w:szCs w:val="20"/>
                <w:lang w:eastAsia="fr-FR"/>
              </w:rPr>
              <w:t xml:space="preserve">  </w:t>
            </w:r>
            <w:r w:rsidR="005316A5" w:rsidRPr="00015DDF">
              <w:rPr>
                <w:sz w:val="20"/>
                <w:szCs w:val="20"/>
                <w:lang w:eastAsia="fr-FR"/>
              </w:rPr>
              <w:t>Решението се смята за връчено от постъпване на съобщението на потребителския профил</w:t>
            </w:r>
            <w:r w:rsidR="005316A5" w:rsidRPr="00015DDF">
              <w:rPr>
                <w:sz w:val="20"/>
                <w:szCs w:val="20"/>
                <w:lang w:val="en-US" w:eastAsia="fr-FR"/>
              </w:rPr>
              <w:t xml:space="preserve"> </w:t>
            </w:r>
            <w:r w:rsidR="005316A5" w:rsidRPr="00015DDF">
              <w:rPr>
                <w:sz w:val="20"/>
                <w:szCs w:val="20"/>
                <w:lang w:eastAsia="fr-FR"/>
              </w:rPr>
              <w:t>на участника,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5316A5" w:rsidRPr="004B685C">
              <w:rPr>
                <w:sz w:val="20"/>
                <w:szCs w:val="20"/>
                <w:lang w:eastAsia="fr-FR"/>
              </w:rPr>
              <w:t>.</w:t>
            </w:r>
          </w:p>
          <w:p w14:paraId="5C18308F" w14:textId="3850B5CB" w:rsidR="005316A5" w:rsidRPr="004B685C" w:rsidRDefault="005316A5">
            <w:pPr>
              <w:jc w:val="both"/>
              <w:outlineLvl w:val="1"/>
              <w:rPr>
                <w:b/>
                <w:bCs/>
                <w:sz w:val="20"/>
                <w:szCs w:val="20"/>
                <w:lang w:eastAsia="fr-FR"/>
              </w:rPr>
            </w:pPr>
            <w:r w:rsidRPr="004B685C">
              <w:rPr>
                <w:b/>
                <w:bCs/>
                <w:sz w:val="20"/>
                <w:szCs w:val="20"/>
                <w:lang w:eastAsia="fr-FR"/>
              </w:rPr>
              <w:t>Решението за определяне на изпълнител публикувано ли е в РОП/профила на купувача в деня на изпращането му до участниците?</w:t>
            </w:r>
          </w:p>
          <w:p w14:paraId="4A8A6942" w14:textId="0AB51F38" w:rsidR="005316A5" w:rsidRPr="004B685C" w:rsidRDefault="005316A5">
            <w:pPr>
              <w:jc w:val="both"/>
              <w:outlineLvl w:val="1"/>
              <w:rPr>
                <w:bCs/>
                <w:sz w:val="20"/>
                <w:szCs w:val="20"/>
                <w:lang w:eastAsia="fr-FR"/>
              </w:rPr>
            </w:pPr>
          </w:p>
          <w:p w14:paraId="49C110D7" w14:textId="788CBF0E" w:rsidR="005316A5" w:rsidRPr="004B685C" w:rsidRDefault="005316A5">
            <w:pPr>
              <w:jc w:val="both"/>
              <w:outlineLvl w:val="1"/>
              <w:rPr>
                <w:bCs/>
                <w:sz w:val="20"/>
                <w:szCs w:val="20"/>
                <w:lang w:eastAsia="fr-FR"/>
              </w:rPr>
            </w:pPr>
            <w:r w:rsidRPr="004B685C">
              <w:rPr>
                <w:bCs/>
                <w:sz w:val="20"/>
                <w:szCs w:val="20"/>
                <w:lang w:eastAsia="fr-FR"/>
              </w:rPr>
              <w:t>Съгл. чл. 19а от ППЗОП документите по </w:t>
            </w:r>
            <w:hyperlink r:id="rId12" w:anchor="%D1%87%D0%BB36_%D0%B0%D0%BB1');" w:history="1">
              <w:r w:rsidRPr="004B685C">
                <w:rPr>
                  <w:bCs/>
                  <w:sz w:val="20"/>
                  <w:szCs w:val="20"/>
                  <w:lang w:eastAsia="fr-FR"/>
                </w:rPr>
                <w:t>чл. 36, ал. 1</w:t>
              </w:r>
            </w:hyperlink>
            <w:r w:rsidRPr="004B685C">
              <w:rPr>
                <w:bCs/>
                <w:sz w:val="20"/>
                <w:szCs w:val="20"/>
                <w:lang w:eastAsia="fr-FR"/>
              </w:rPr>
              <w:t> от </w:t>
            </w:r>
            <w:hyperlink r:id="rId13" w:history="1">
              <w:r w:rsidRPr="004B685C">
                <w:rPr>
                  <w:bCs/>
                  <w:sz w:val="20"/>
                  <w:szCs w:val="20"/>
                  <w:lang w:eastAsia="fr-FR"/>
                </w:rPr>
                <w:t>ЗОП</w:t>
              </w:r>
            </w:hyperlink>
            <w:r w:rsidRPr="004B685C">
              <w:rPr>
                <w:bCs/>
                <w:sz w:val="20"/>
                <w:szCs w:val="20"/>
                <w:lang w:eastAsia="fr-FR"/>
              </w:rPr>
              <w:t xml:space="preserve"> се публикуват </w:t>
            </w:r>
            <w:r w:rsidRPr="004B685C">
              <w:rPr>
                <w:b/>
                <w:sz w:val="20"/>
                <w:szCs w:val="20"/>
                <w:lang w:eastAsia="fr-FR"/>
              </w:rPr>
              <w:t>едновременно</w:t>
            </w:r>
            <w:r w:rsidRPr="00E21692">
              <w:rPr>
                <w:bCs/>
                <w:sz w:val="20"/>
                <w:szCs w:val="20"/>
                <w:lang w:eastAsia="fr-FR"/>
              </w:rPr>
              <w:t xml:space="preserve"> в регистъра и на профила на купувача.</w:t>
            </w:r>
          </w:p>
          <w:p w14:paraId="7132ED28" w14:textId="77777777" w:rsidR="005316A5" w:rsidRPr="004B685C" w:rsidRDefault="005316A5">
            <w:pPr>
              <w:jc w:val="both"/>
              <w:outlineLvl w:val="1"/>
              <w:rPr>
                <w:bCs/>
                <w:sz w:val="20"/>
                <w:szCs w:val="20"/>
                <w:lang w:eastAsia="fr-FR"/>
              </w:rPr>
            </w:pPr>
          </w:p>
          <w:p w14:paraId="599A69B9" w14:textId="163E0299" w:rsidR="002B68C5" w:rsidRPr="004B685C" w:rsidRDefault="002B68C5">
            <w:pPr>
              <w:jc w:val="both"/>
              <w:outlineLvl w:val="1"/>
              <w:rPr>
                <w:bCs/>
                <w:sz w:val="20"/>
                <w:szCs w:val="20"/>
                <w:lang w:eastAsia="fr-FR"/>
              </w:rPr>
            </w:pPr>
            <w:r w:rsidRPr="004B685C">
              <w:rPr>
                <w:bCs/>
                <w:sz w:val="20"/>
                <w:szCs w:val="20"/>
                <w:lang w:eastAsia="fr-FR"/>
              </w:rPr>
              <w:t xml:space="preserve">. </w:t>
            </w:r>
          </w:p>
          <w:p w14:paraId="1D17AFCE" w14:textId="224C10C3" w:rsidR="00B40292" w:rsidRPr="004B685C" w:rsidRDefault="00B40292">
            <w:pPr>
              <w:jc w:val="both"/>
              <w:outlineLvl w:val="1"/>
              <w:rPr>
                <w:b/>
                <w:sz w:val="20"/>
                <w:szCs w:val="20"/>
                <w:lang w:eastAsia="fr-FR"/>
              </w:rPr>
            </w:pPr>
            <w:r w:rsidRPr="004B685C">
              <w:rPr>
                <w:b/>
                <w:sz w:val="20"/>
                <w:szCs w:val="20"/>
                <w:lang w:eastAsia="fr-FR"/>
              </w:rPr>
              <w:t>(чл. 36 от ЗОП)</w:t>
            </w:r>
          </w:p>
          <w:p w14:paraId="11E1B45B" w14:textId="63F652D0" w:rsidR="002B68C5" w:rsidRPr="004B685C" w:rsidRDefault="002B68C5">
            <w:pPr>
              <w:jc w:val="both"/>
              <w:outlineLvl w:val="1"/>
              <w:rPr>
                <w:b/>
                <w:sz w:val="20"/>
                <w:szCs w:val="20"/>
                <w:lang w:eastAsia="fr-FR"/>
              </w:rPr>
            </w:pPr>
            <w:r w:rsidRPr="004B685C">
              <w:rPr>
                <w:b/>
                <w:sz w:val="20"/>
                <w:szCs w:val="20"/>
                <w:lang w:eastAsia="fr-FR"/>
              </w:rPr>
              <w:t>(чл. 36а от ЗОП)</w:t>
            </w:r>
          </w:p>
          <w:p w14:paraId="1AD0BF55" w14:textId="77777777" w:rsidR="002B68C5" w:rsidRPr="004B685C" w:rsidRDefault="002B68C5">
            <w:pPr>
              <w:jc w:val="both"/>
              <w:outlineLvl w:val="1"/>
              <w:rPr>
                <w:bCs/>
                <w:sz w:val="20"/>
                <w:szCs w:val="20"/>
                <w:lang w:eastAsia="fr-FR"/>
              </w:rPr>
            </w:pPr>
            <w:r w:rsidRPr="004B685C">
              <w:rPr>
                <w:b/>
                <w:bCs/>
                <w:sz w:val="20"/>
                <w:szCs w:val="20"/>
                <w:lang w:eastAsia="fr-FR"/>
              </w:rPr>
              <w:t xml:space="preserve">(чл. 22, ал. 10 от ЗОП) </w:t>
            </w:r>
          </w:p>
          <w:p w14:paraId="5548E32A" w14:textId="77777777" w:rsidR="002B68C5" w:rsidRPr="004B685C" w:rsidRDefault="002B68C5">
            <w:pPr>
              <w:jc w:val="both"/>
              <w:outlineLvl w:val="1"/>
              <w:rPr>
                <w:b/>
                <w:sz w:val="20"/>
                <w:szCs w:val="20"/>
                <w:lang w:eastAsia="fr-FR"/>
              </w:rPr>
            </w:pPr>
            <w:r w:rsidRPr="004B685C">
              <w:rPr>
                <w:b/>
                <w:sz w:val="20"/>
                <w:szCs w:val="20"/>
                <w:lang w:eastAsia="fr-FR"/>
              </w:rPr>
              <w:t xml:space="preserve">(чл. 19а от ППЗОП, в сила от 01.04.2020 г.) </w:t>
            </w:r>
          </w:p>
          <w:p w14:paraId="747EB964" w14:textId="77777777" w:rsidR="002B68C5" w:rsidRPr="004B685C" w:rsidRDefault="002B68C5">
            <w:pPr>
              <w:jc w:val="both"/>
              <w:outlineLvl w:val="1"/>
              <w:rPr>
                <w:bCs/>
                <w:sz w:val="20"/>
                <w:szCs w:val="20"/>
                <w:lang w:eastAsia="fr-FR"/>
              </w:rPr>
            </w:pPr>
          </w:p>
          <w:p w14:paraId="19081CC1" w14:textId="5039D44D" w:rsidR="009520D6" w:rsidRPr="004B685C" w:rsidRDefault="009520D6">
            <w:pPr>
              <w:jc w:val="both"/>
              <w:outlineLvl w:val="1"/>
              <w:rPr>
                <w:b/>
                <w:sz w:val="20"/>
                <w:szCs w:val="20"/>
                <w:lang w:eastAsia="fr-FR"/>
              </w:rPr>
            </w:pPr>
          </w:p>
          <w:p w14:paraId="3175940B" w14:textId="246A6751" w:rsidR="009520D6" w:rsidRPr="004B685C" w:rsidRDefault="009520D6">
            <w:pPr>
              <w:keepLines/>
              <w:jc w:val="both"/>
              <w:outlineLvl w:val="0"/>
              <w:rPr>
                <w:b/>
                <w:color w:val="000080"/>
                <w:sz w:val="20"/>
                <w:szCs w:val="20"/>
                <w:lang w:eastAsia="en-US"/>
              </w:rPr>
            </w:pPr>
            <w:r w:rsidRPr="004B685C">
              <w:rPr>
                <w:b/>
                <w:color w:val="000080"/>
                <w:sz w:val="20"/>
                <w:szCs w:val="20"/>
                <w:lang w:eastAsia="en-US"/>
              </w:rPr>
              <w:t xml:space="preserve">т. 16 </w:t>
            </w:r>
            <w:r w:rsidRPr="004B685C">
              <w:rPr>
                <w:b/>
                <w:color w:val="333399"/>
                <w:sz w:val="20"/>
                <w:szCs w:val="20"/>
              </w:rPr>
              <w:t xml:space="preserve">от Насоките/ т. 16№ 4 от Приложение № 1 към чл. 2, ал. 1 от </w:t>
            </w:r>
            <w:r w:rsidRPr="004B685C">
              <w:rPr>
                <w:b/>
                <w:color w:val="000080"/>
                <w:sz w:val="20"/>
                <w:szCs w:val="20"/>
                <w:lang w:eastAsia="en-US"/>
              </w:rPr>
              <w:t>Наредбата</w:t>
            </w:r>
          </w:p>
          <w:p w14:paraId="132669B1"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43B155C9"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Анализирайте:</w:t>
            </w:r>
          </w:p>
          <w:p w14:paraId="0534D97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решението за определяне на изпълнител; </w:t>
            </w:r>
          </w:p>
          <w:p w14:paraId="57883F3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изпращане на електронното съобщение и генерирания времеви печат; </w:t>
            </w:r>
          </w:p>
          <w:p w14:paraId="12C99344" w14:textId="197A91F1" w:rsidR="009520D6" w:rsidRPr="004B685C" w:rsidRDefault="002B68C5">
            <w:pPr>
              <w:keepLines/>
              <w:jc w:val="both"/>
              <w:outlineLvl w:val="0"/>
              <w:rPr>
                <w:sz w:val="20"/>
                <w:szCs w:val="20"/>
              </w:rPr>
            </w:pPr>
            <w:r w:rsidRPr="004B685C">
              <w:rPr>
                <w:color w:val="C0504D"/>
                <w:sz w:val="20"/>
                <w:lang w:eastAsia="fr-FR"/>
              </w:rPr>
              <w:t>-</w:t>
            </w:r>
            <w:r w:rsidRPr="004B685C">
              <w:rPr>
                <w:color w:val="C0504D"/>
                <w:sz w:val="20"/>
                <w:lang w:eastAsia="fr-FR"/>
              </w:rPr>
              <w:tab/>
              <w:t>датата на публикуване на решението в профила на купувача.</w:t>
            </w:r>
          </w:p>
        </w:tc>
        <w:tc>
          <w:tcPr>
            <w:tcW w:w="552" w:type="dxa"/>
            <w:gridSpan w:val="2"/>
          </w:tcPr>
          <w:p w14:paraId="5A23589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190A7E3C" w14:textId="77777777" w:rsidR="009520D6" w:rsidRPr="004B685C" w:rsidRDefault="009520D6" w:rsidP="00015DDF">
            <w:pPr>
              <w:pStyle w:val="Heading1"/>
              <w:keepNext w:val="0"/>
              <w:spacing w:before="0" w:line="240" w:lineRule="auto"/>
              <w:jc w:val="both"/>
              <w:rPr>
                <w:bCs/>
                <w:sz w:val="20"/>
              </w:rPr>
            </w:pPr>
          </w:p>
        </w:tc>
      </w:tr>
      <w:tr w:rsidR="009520D6" w:rsidRPr="004B685C" w14:paraId="599AC84D" w14:textId="77777777" w:rsidTr="00170ED2">
        <w:trPr>
          <w:trHeight w:val="435"/>
        </w:trPr>
        <w:tc>
          <w:tcPr>
            <w:tcW w:w="15026" w:type="dxa"/>
            <w:gridSpan w:val="7"/>
            <w:shd w:val="clear" w:color="auto" w:fill="FDE891"/>
            <w:vAlign w:val="center"/>
          </w:tcPr>
          <w:p w14:paraId="18DFB7CC" w14:textId="77777777" w:rsidR="009520D6" w:rsidRPr="004B685C" w:rsidRDefault="009520D6" w:rsidP="004B685C">
            <w:pPr>
              <w:pStyle w:val="Heading1"/>
              <w:keepNext w:val="0"/>
              <w:spacing w:before="0" w:line="240" w:lineRule="auto"/>
              <w:jc w:val="both"/>
              <w:rPr>
                <w:bCs/>
                <w:sz w:val="20"/>
              </w:rPr>
            </w:pPr>
            <w:r w:rsidRPr="004B685C">
              <w:rPr>
                <w:bCs/>
                <w:sz w:val="20"/>
              </w:rPr>
              <w:t>Решение за прекратяване на процедурата</w:t>
            </w:r>
          </w:p>
        </w:tc>
      </w:tr>
      <w:tr w:rsidR="009520D6" w:rsidRPr="004B685C" w14:paraId="23C0B89A" w14:textId="77777777" w:rsidTr="00015DDF">
        <w:trPr>
          <w:trHeight w:val="270"/>
        </w:trPr>
        <w:tc>
          <w:tcPr>
            <w:tcW w:w="704" w:type="dxa"/>
            <w:gridSpan w:val="2"/>
          </w:tcPr>
          <w:p w14:paraId="22031ED8" w14:textId="0E3D9269" w:rsidR="009520D6" w:rsidRPr="00E21692" w:rsidRDefault="003625BB"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40</w:t>
            </w:r>
            <w:r w:rsidR="009520D6" w:rsidRPr="00E21692">
              <w:rPr>
                <w:rFonts w:ascii="Times New Roman" w:hAnsi="Times New Roman" w:cs="Times New Roman"/>
                <w:szCs w:val="20"/>
                <w:lang w:val="bg-BG"/>
              </w:rPr>
              <w:t>.</w:t>
            </w:r>
          </w:p>
        </w:tc>
        <w:tc>
          <w:tcPr>
            <w:tcW w:w="8930" w:type="dxa"/>
            <w:noWrap/>
          </w:tcPr>
          <w:p w14:paraId="6CC31B62" w14:textId="77777777" w:rsidR="009520D6" w:rsidRPr="004B685C" w:rsidRDefault="009520D6">
            <w:pPr>
              <w:jc w:val="both"/>
              <w:outlineLvl w:val="1"/>
              <w:rPr>
                <w:b/>
                <w:sz w:val="20"/>
                <w:szCs w:val="20"/>
                <w:lang w:eastAsia="fr-FR"/>
              </w:rPr>
            </w:pPr>
            <w:r w:rsidRPr="004B685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FE736B" w14:textId="77777777" w:rsidR="009520D6" w:rsidRPr="004B685C" w:rsidRDefault="009520D6">
            <w:pPr>
              <w:ind w:right="110"/>
              <w:jc w:val="both"/>
              <w:outlineLvl w:val="1"/>
              <w:rPr>
                <w:b/>
                <w:sz w:val="20"/>
                <w:szCs w:val="20"/>
                <w:lang w:eastAsia="fr-FR"/>
              </w:rPr>
            </w:pPr>
            <w:r w:rsidRPr="004B685C">
              <w:rPr>
                <w:b/>
                <w:sz w:val="20"/>
                <w:szCs w:val="20"/>
                <w:lang w:eastAsia="fr-FR"/>
              </w:rPr>
              <w:t>1. не е подадена нито една оферта;</w:t>
            </w:r>
          </w:p>
          <w:p w14:paraId="239E8A3E" w14:textId="77777777" w:rsidR="009520D6" w:rsidRPr="004B685C" w:rsidRDefault="009520D6">
            <w:pPr>
              <w:jc w:val="both"/>
              <w:outlineLvl w:val="1"/>
              <w:rPr>
                <w:b/>
                <w:sz w:val="20"/>
                <w:szCs w:val="20"/>
                <w:lang w:eastAsia="fr-FR"/>
              </w:rPr>
            </w:pPr>
            <w:r w:rsidRPr="004B685C">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2A331C" w14:textId="77777777" w:rsidR="009520D6" w:rsidRPr="004B685C" w:rsidRDefault="009520D6">
            <w:pPr>
              <w:jc w:val="both"/>
              <w:outlineLvl w:val="1"/>
              <w:rPr>
                <w:b/>
                <w:sz w:val="20"/>
                <w:szCs w:val="20"/>
                <w:lang w:eastAsia="fr-FR"/>
              </w:rPr>
            </w:pPr>
            <w:r w:rsidRPr="004B685C">
              <w:rPr>
                <w:b/>
                <w:sz w:val="20"/>
                <w:szCs w:val="20"/>
                <w:lang w:eastAsia="fr-FR"/>
              </w:rPr>
              <w:t>3. отказ на първия и втория класиран участник да сключат договор;</w:t>
            </w:r>
          </w:p>
          <w:p w14:paraId="31F770B2" w14:textId="77777777" w:rsidR="009520D6" w:rsidRPr="004B685C" w:rsidRDefault="009520D6">
            <w:pPr>
              <w:jc w:val="both"/>
              <w:outlineLvl w:val="1"/>
              <w:rPr>
                <w:b/>
                <w:sz w:val="20"/>
                <w:szCs w:val="20"/>
                <w:lang w:eastAsia="fr-FR"/>
              </w:rPr>
            </w:pPr>
            <w:r w:rsidRPr="004B685C">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CAB26FD" w14:textId="77777777" w:rsidR="009520D6" w:rsidRPr="004B685C" w:rsidRDefault="009520D6">
            <w:pPr>
              <w:jc w:val="both"/>
              <w:outlineLvl w:val="1"/>
              <w:rPr>
                <w:b/>
                <w:sz w:val="20"/>
                <w:szCs w:val="20"/>
                <w:lang w:eastAsia="fr-FR"/>
              </w:rPr>
            </w:pPr>
            <w:r w:rsidRPr="004B685C">
              <w:rPr>
                <w:b/>
                <w:sz w:val="20"/>
                <w:szCs w:val="20"/>
                <w:lang w:eastAsia="fr-FR"/>
              </w:rPr>
              <w:t xml:space="preserve">5. </w:t>
            </w:r>
            <w:proofErr w:type="spellStart"/>
            <w:r w:rsidRPr="004B685C">
              <w:rPr>
                <w:b/>
                <w:sz w:val="20"/>
                <w:szCs w:val="20"/>
                <w:lang w:eastAsia="fr-FR"/>
              </w:rPr>
              <w:t>несключен</w:t>
            </w:r>
            <w:proofErr w:type="spellEnd"/>
            <w:r w:rsidRPr="004B685C">
              <w:rPr>
                <w:b/>
                <w:sz w:val="20"/>
                <w:szCs w:val="20"/>
                <w:lang w:eastAsia="fr-FR"/>
              </w:rPr>
              <w:t xml:space="preserve"> договор поради неизпълнение на някое от условията по чл. 112, ал. 1 от ЗОП;</w:t>
            </w:r>
          </w:p>
          <w:p w14:paraId="4D03BF4E" w14:textId="77777777" w:rsidR="009520D6" w:rsidRPr="004B685C" w:rsidRDefault="009520D6">
            <w:pPr>
              <w:jc w:val="both"/>
              <w:outlineLvl w:val="1"/>
              <w:rPr>
                <w:b/>
                <w:sz w:val="20"/>
                <w:szCs w:val="20"/>
                <w:lang w:eastAsia="fr-FR"/>
              </w:rPr>
            </w:pPr>
            <w:r w:rsidRPr="004B685C">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23CEF5DE" w14:textId="77777777" w:rsidR="009520D6" w:rsidRPr="004B685C" w:rsidRDefault="009520D6">
            <w:pPr>
              <w:jc w:val="both"/>
              <w:outlineLvl w:val="1"/>
              <w:rPr>
                <w:b/>
                <w:sz w:val="20"/>
                <w:szCs w:val="20"/>
                <w:lang w:eastAsia="fr-FR"/>
              </w:rPr>
            </w:pPr>
            <w:r w:rsidRPr="004B685C">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5BB1A04" w14:textId="77777777" w:rsidR="009520D6" w:rsidRPr="004B685C" w:rsidRDefault="009520D6">
            <w:pPr>
              <w:jc w:val="both"/>
              <w:outlineLvl w:val="1"/>
              <w:rPr>
                <w:b/>
                <w:sz w:val="20"/>
                <w:szCs w:val="20"/>
                <w:lang w:eastAsia="fr-FR"/>
              </w:rPr>
            </w:pPr>
            <w:r w:rsidRPr="004B685C">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05E1F987" w14:textId="77777777" w:rsidR="009520D6" w:rsidRPr="004B685C" w:rsidRDefault="009520D6">
            <w:pPr>
              <w:jc w:val="both"/>
              <w:outlineLvl w:val="1"/>
              <w:rPr>
                <w:b/>
                <w:sz w:val="20"/>
                <w:szCs w:val="20"/>
                <w:lang w:eastAsia="fr-FR"/>
              </w:rPr>
            </w:pPr>
            <w:r w:rsidRPr="004B685C">
              <w:rPr>
                <w:b/>
                <w:sz w:val="20"/>
                <w:szCs w:val="20"/>
                <w:lang w:eastAsia="fr-FR"/>
              </w:rPr>
              <w:t>9. подадена само една оферта;</w:t>
            </w:r>
          </w:p>
          <w:p w14:paraId="492E5D00" w14:textId="77777777" w:rsidR="009520D6" w:rsidRPr="004B685C" w:rsidRDefault="009520D6">
            <w:pPr>
              <w:jc w:val="both"/>
              <w:outlineLvl w:val="1"/>
              <w:rPr>
                <w:b/>
                <w:sz w:val="20"/>
                <w:szCs w:val="20"/>
                <w:lang w:eastAsia="fr-FR"/>
              </w:rPr>
            </w:pPr>
            <w:r w:rsidRPr="004B685C">
              <w:rPr>
                <w:b/>
                <w:sz w:val="20"/>
                <w:szCs w:val="20"/>
                <w:lang w:eastAsia="fr-FR"/>
              </w:rPr>
              <w:t>10. само една подходяща оферта;</w:t>
            </w:r>
          </w:p>
          <w:p w14:paraId="12B2A23E" w14:textId="77777777" w:rsidR="009520D6" w:rsidRPr="004B685C" w:rsidRDefault="009520D6">
            <w:pPr>
              <w:jc w:val="both"/>
              <w:outlineLvl w:val="1"/>
              <w:rPr>
                <w:b/>
                <w:sz w:val="20"/>
                <w:szCs w:val="20"/>
                <w:lang w:eastAsia="fr-FR"/>
              </w:rPr>
            </w:pPr>
            <w:r w:rsidRPr="004B685C">
              <w:rPr>
                <w:b/>
                <w:sz w:val="20"/>
                <w:szCs w:val="20"/>
                <w:lang w:eastAsia="fr-FR"/>
              </w:rPr>
              <w:t>11. участникът, класиран на първо място (вж. чл. 112, ал. 1 и ал. 3 от ЗОП):</w:t>
            </w:r>
          </w:p>
          <w:p w14:paraId="6A06E4CF" w14:textId="77777777" w:rsidR="009520D6" w:rsidRPr="004B685C" w:rsidRDefault="009520D6">
            <w:pPr>
              <w:jc w:val="both"/>
              <w:outlineLvl w:val="1"/>
              <w:rPr>
                <w:b/>
                <w:sz w:val="20"/>
                <w:szCs w:val="20"/>
                <w:lang w:eastAsia="fr-FR"/>
              </w:rPr>
            </w:pPr>
            <w:r w:rsidRPr="004B685C">
              <w:rPr>
                <w:b/>
                <w:sz w:val="20"/>
                <w:szCs w:val="20"/>
                <w:lang w:eastAsia="fr-FR"/>
              </w:rPr>
              <w:t>а) откаже да сключи договор;</w:t>
            </w:r>
          </w:p>
          <w:p w14:paraId="2584D38F" w14:textId="77777777" w:rsidR="009520D6" w:rsidRPr="004B685C" w:rsidRDefault="009520D6">
            <w:pPr>
              <w:jc w:val="both"/>
              <w:outlineLvl w:val="1"/>
              <w:rPr>
                <w:b/>
                <w:sz w:val="20"/>
                <w:szCs w:val="20"/>
                <w:lang w:eastAsia="fr-FR"/>
              </w:rPr>
            </w:pPr>
            <w:r w:rsidRPr="004B685C">
              <w:rPr>
                <w:b/>
                <w:sz w:val="20"/>
                <w:szCs w:val="20"/>
                <w:lang w:eastAsia="fr-FR"/>
              </w:rPr>
              <w:t>б) не изпълни някое от условията по чл. 112, ал. 1 от ЗОП, или</w:t>
            </w:r>
          </w:p>
          <w:p w14:paraId="73B4E02D" w14:textId="77777777" w:rsidR="009520D6" w:rsidRPr="004B685C" w:rsidRDefault="009520D6">
            <w:pPr>
              <w:jc w:val="both"/>
              <w:outlineLvl w:val="1"/>
              <w:rPr>
                <w:b/>
                <w:sz w:val="20"/>
                <w:szCs w:val="20"/>
                <w:lang w:eastAsia="fr-FR"/>
              </w:rPr>
            </w:pPr>
            <w:r w:rsidRPr="004B685C">
              <w:rPr>
                <w:b/>
                <w:sz w:val="20"/>
                <w:szCs w:val="20"/>
                <w:lang w:eastAsia="fr-FR"/>
              </w:rPr>
              <w:t>в) не докаже, че не са налице основания за отстраняване от процедурата?</w:t>
            </w:r>
          </w:p>
          <w:p w14:paraId="7D090645" w14:textId="77777777" w:rsidR="009520D6" w:rsidRPr="004B685C" w:rsidRDefault="009520D6">
            <w:pPr>
              <w:jc w:val="both"/>
              <w:rPr>
                <w:color w:val="000000"/>
                <w:sz w:val="20"/>
                <w:szCs w:val="20"/>
              </w:rPr>
            </w:pPr>
            <w:r w:rsidRPr="004B685C">
              <w:rPr>
                <w:color w:val="000000"/>
                <w:sz w:val="20"/>
                <w:szCs w:val="20"/>
              </w:rPr>
              <w:t xml:space="preserve">Възложителят е </w:t>
            </w:r>
            <w:r w:rsidRPr="004B685C">
              <w:rPr>
                <w:b/>
                <w:i/>
                <w:color w:val="000000"/>
                <w:sz w:val="20"/>
                <w:szCs w:val="20"/>
                <w:u w:val="single"/>
              </w:rPr>
              <w:t>длъжен</w:t>
            </w:r>
            <w:r w:rsidRPr="004B685C">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5E4282DF" w14:textId="77777777" w:rsidR="009520D6" w:rsidRPr="004B685C" w:rsidRDefault="009520D6">
            <w:pPr>
              <w:jc w:val="both"/>
              <w:rPr>
                <w:color w:val="000000"/>
                <w:sz w:val="20"/>
                <w:szCs w:val="20"/>
              </w:rPr>
            </w:pPr>
            <w:r w:rsidRPr="004B685C">
              <w:rPr>
                <w:color w:val="000000"/>
                <w:sz w:val="20"/>
                <w:szCs w:val="20"/>
              </w:rPr>
              <w:t xml:space="preserve">Възложителят по преценка </w:t>
            </w:r>
            <w:r w:rsidRPr="004B685C">
              <w:rPr>
                <w:b/>
                <w:i/>
                <w:color w:val="000000"/>
                <w:sz w:val="20"/>
                <w:szCs w:val="20"/>
                <w:u w:val="single"/>
              </w:rPr>
              <w:t>може</w:t>
            </w:r>
            <w:r w:rsidRPr="004B685C">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38A37DF4" w14:textId="77777777" w:rsidR="009520D6" w:rsidRPr="004B685C" w:rsidRDefault="009520D6">
            <w:pPr>
              <w:keepLines/>
              <w:jc w:val="both"/>
              <w:outlineLvl w:val="0"/>
              <w:rPr>
                <w:b/>
                <w:sz w:val="20"/>
                <w:szCs w:val="20"/>
              </w:rPr>
            </w:pPr>
            <w:r w:rsidRPr="004B685C">
              <w:rPr>
                <w:b/>
                <w:sz w:val="20"/>
                <w:szCs w:val="20"/>
              </w:rPr>
              <w:t>(чл. 110, ал. 1 и ал. 2 от ЗОП)</w:t>
            </w:r>
          </w:p>
          <w:p w14:paraId="7323C46B" w14:textId="6B268109" w:rsidR="009520D6" w:rsidRPr="004B685C" w:rsidRDefault="009520D6">
            <w:pPr>
              <w:ind w:right="110"/>
              <w:jc w:val="both"/>
              <w:outlineLvl w:val="1"/>
              <w:rPr>
                <w:b/>
                <w:color w:val="333399"/>
                <w:sz w:val="20"/>
                <w:szCs w:val="20"/>
              </w:rPr>
            </w:pPr>
            <w:r w:rsidRPr="004B685C">
              <w:rPr>
                <w:b/>
                <w:color w:val="333399"/>
                <w:sz w:val="20"/>
                <w:szCs w:val="20"/>
              </w:rPr>
              <w:t>т. 14 – т. 20 от Насоките/ т. 14 – т. 20от Приложение № 1 към чл. 2, ал. 1 от Наредбата</w:t>
            </w:r>
          </w:p>
          <w:p w14:paraId="3E33215A" w14:textId="77777777" w:rsidR="009520D6" w:rsidRPr="004B685C" w:rsidRDefault="009520D6">
            <w:pPr>
              <w:tabs>
                <w:tab w:val="left" w:pos="8792"/>
              </w:tabs>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A934380" w14:textId="77777777" w:rsidR="009520D6" w:rsidRPr="004B685C" w:rsidRDefault="009520D6">
            <w:pPr>
              <w:keepLines/>
              <w:jc w:val="both"/>
              <w:outlineLvl w:val="0"/>
              <w:rPr>
                <w:bCs/>
                <w:color w:val="008000"/>
                <w:sz w:val="20"/>
                <w:szCs w:val="20"/>
              </w:rPr>
            </w:pPr>
            <w:r w:rsidRPr="004B685C">
              <w:rPr>
                <w:bCs/>
                <w:color w:val="008000"/>
                <w:sz w:val="20"/>
                <w:szCs w:val="20"/>
              </w:rPr>
              <w:t>Анализирайте:</w:t>
            </w:r>
          </w:p>
          <w:p w14:paraId="0E915C1F" w14:textId="77777777" w:rsidR="009520D6" w:rsidRPr="004B685C" w:rsidRDefault="009520D6">
            <w:pPr>
              <w:keepLines/>
              <w:jc w:val="both"/>
              <w:outlineLvl w:val="0"/>
              <w:rPr>
                <w:color w:val="008000"/>
                <w:sz w:val="20"/>
                <w:szCs w:val="20"/>
              </w:rPr>
            </w:pPr>
            <w:r w:rsidRPr="004B685C">
              <w:rPr>
                <w:bCs/>
                <w:color w:val="008000"/>
                <w:sz w:val="20"/>
                <w:szCs w:val="20"/>
              </w:rPr>
              <w:t xml:space="preserve">- </w:t>
            </w:r>
            <w:r w:rsidRPr="004B685C">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7987C3D6" w14:textId="77777777" w:rsidR="009520D6" w:rsidRPr="004B685C" w:rsidRDefault="009520D6">
            <w:pPr>
              <w:ind w:right="110"/>
              <w:jc w:val="both"/>
              <w:outlineLvl w:val="1"/>
              <w:rPr>
                <w:b/>
                <w:sz w:val="20"/>
                <w:szCs w:val="20"/>
                <w:lang w:eastAsia="fr-FR"/>
              </w:rPr>
            </w:pPr>
            <w:r w:rsidRPr="004B685C">
              <w:rPr>
                <w:color w:val="008000"/>
                <w:sz w:val="20"/>
                <w:szCs w:val="20"/>
                <w:lang w:eastAsia="en-US"/>
              </w:rPr>
              <w:lastRenderedPageBreak/>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6870D9E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6397BB" w14:textId="77777777" w:rsidR="009520D6" w:rsidRPr="004B685C" w:rsidRDefault="009520D6" w:rsidP="00015DDF">
            <w:pPr>
              <w:pStyle w:val="Heading1"/>
              <w:keepNext w:val="0"/>
              <w:spacing w:before="0" w:line="240" w:lineRule="auto"/>
              <w:jc w:val="both"/>
              <w:rPr>
                <w:bCs/>
                <w:sz w:val="20"/>
              </w:rPr>
            </w:pPr>
          </w:p>
        </w:tc>
      </w:tr>
      <w:tr w:rsidR="009520D6" w:rsidRPr="004B685C" w14:paraId="38146A62" w14:textId="77777777" w:rsidTr="00015DDF">
        <w:trPr>
          <w:trHeight w:val="270"/>
        </w:trPr>
        <w:tc>
          <w:tcPr>
            <w:tcW w:w="704" w:type="dxa"/>
            <w:gridSpan w:val="2"/>
          </w:tcPr>
          <w:p w14:paraId="3376B35A" w14:textId="3F312DA1"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20849"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6BCB6181" w14:textId="77777777" w:rsidR="009520D6" w:rsidRPr="004B685C" w:rsidRDefault="009520D6">
            <w:pPr>
              <w:ind w:right="110"/>
              <w:jc w:val="both"/>
              <w:outlineLvl w:val="1"/>
              <w:rPr>
                <w:b/>
                <w:sz w:val="20"/>
                <w:szCs w:val="20"/>
                <w:lang w:eastAsia="fr-FR"/>
              </w:rPr>
            </w:pPr>
            <w:r w:rsidRPr="004B685C">
              <w:rPr>
                <w:b/>
                <w:sz w:val="20"/>
                <w:szCs w:val="20"/>
                <w:lang w:eastAsia="fr-FR"/>
              </w:rPr>
              <w:t>Възложителят провел ли е процедура „пряко договаряне“ за възлагането на настоящата обществена поръчка?</w:t>
            </w:r>
          </w:p>
          <w:p w14:paraId="1EA7190B" w14:textId="5CB060F6" w:rsidR="00A20849" w:rsidRPr="004B685C" w:rsidRDefault="009520D6">
            <w:pPr>
              <w:ind w:right="110"/>
              <w:jc w:val="both"/>
              <w:outlineLvl w:val="1"/>
              <w:rPr>
                <w:b/>
                <w:sz w:val="20"/>
                <w:szCs w:val="20"/>
                <w:u w:val="single"/>
                <w:lang w:eastAsia="fr-FR"/>
              </w:rPr>
            </w:pPr>
            <w:r w:rsidRPr="004B685C">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00A20849" w:rsidRPr="004B685C">
              <w:rPr>
                <w:sz w:val="20"/>
                <w:szCs w:val="20"/>
                <w:lang w:eastAsia="fr-FR"/>
              </w:rPr>
              <w:t xml:space="preserve">като се опише в коментар резултата от извършената проверка и </w:t>
            </w:r>
            <w:r w:rsidRPr="004B685C">
              <w:rPr>
                <w:b/>
                <w:sz w:val="20"/>
                <w:szCs w:val="20"/>
                <w:u w:val="single"/>
                <w:lang w:eastAsia="fr-FR"/>
              </w:rPr>
              <w:t>СЕ ПОПЪЛНИ КОНТРОЛЕН ЛИСТ ЗА ПРОВЕРКА НА ПРОЦЕДУРА ПРЯКО ДОГОВАРЯНЕ.</w:t>
            </w:r>
            <w:r w:rsidR="00A20849" w:rsidRPr="004B685C">
              <w:rPr>
                <w:bCs/>
                <w:sz w:val="20"/>
                <w:szCs w:val="20"/>
                <w:lang w:val="en-US" w:eastAsia="fr-FR"/>
              </w:rPr>
              <w:t xml:space="preserve"> </w:t>
            </w:r>
            <w:r w:rsidR="00A20849" w:rsidRPr="004B685C">
              <w:rPr>
                <w:b/>
                <w:bCs/>
                <w:sz w:val="20"/>
                <w:szCs w:val="20"/>
                <w:u w:val="single"/>
                <w:lang w:val="en-US" w:eastAsia="fr-FR"/>
              </w:rPr>
              <w:t>(</w:t>
            </w:r>
            <w:r w:rsidR="00A20849" w:rsidRPr="004B685C">
              <w:rPr>
                <w:b/>
                <w:bCs/>
                <w:sz w:val="20"/>
                <w:szCs w:val="20"/>
                <w:u w:val="single"/>
                <w:lang w:eastAsia="fr-FR"/>
              </w:rPr>
              <w:t>когато настоящата поръчка е частично прекратена и прекратената/</w:t>
            </w:r>
            <w:proofErr w:type="spellStart"/>
            <w:r w:rsidR="00A20849" w:rsidRPr="004B685C">
              <w:rPr>
                <w:b/>
                <w:bCs/>
                <w:sz w:val="20"/>
                <w:szCs w:val="20"/>
                <w:u w:val="single"/>
                <w:lang w:eastAsia="fr-FR"/>
              </w:rPr>
              <w:t>ите</w:t>
            </w:r>
            <w:proofErr w:type="spellEnd"/>
            <w:r w:rsidR="00A20849" w:rsidRPr="004B685C">
              <w:rPr>
                <w:b/>
                <w:bCs/>
                <w:sz w:val="20"/>
                <w:szCs w:val="20"/>
                <w:u w:val="single"/>
                <w:lang w:eastAsia="fr-FR"/>
              </w:rPr>
              <w:t xml:space="preserve"> обособена/и позиция/и е/са възложена/и чрез пряко договаряне</w:t>
            </w:r>
            <w:r w:rsidR="00A20849" w:rsidRPr="004B685C">
              <w:rPr>
                <w:b/>
                <w:bCs/>
                <w:sz w:val="20"/>
                <w:szCs w:val="20"/>
                <w:u w:val="single"/>
                <w:lang w:val="en-US" w:eastAsia="fr-FR"/>
              </w:rPr>
              <w:t>)</w:t>
            </w:r>
            <w:r w:rsidR="00A20849" w:rsidRPr="004B685C">
              <w:rPr>
                <w:b/>
                <w:bCs/>
                <w:sz w:val="20"/>
                <w:szCs w:val="20"/>
                <w:u w:val="single"/>
                <w:lang w:eastAsia="fr-FR"/>
              </w:rPr>
              <w:t>.</w:t>
            </w:r>
          </w:p>
          <w:p w14:paraId="675A0EB8" w14:textId="77777777" w:rsidR="009520D6" w:rsidRPr="004B685C" w:rsidRDefault="009520D6">
            <w:pPr>
              <w:ind w:right="110"/>
              <w:jc w:val="both"/>
              <w:outlineLvl w:val="1"/>
              <w:rPr>
                <w:b/>
                <w:sz w:val="20"/>
                <w:szCs w:val="20"/>
                <w:lang w:eastAsia="fr-FR"/>
              </w:rPr>
            </w:pPr>
            <w:r w:rsidRPr="004B685C">
              <w:rPr>
                <w:b/>
                <w:sz w:val="20"/>
                <w:szCs w:val="20"/>
                <w:lang w:eastAsia="fr-FR"/>
              </w:rPr>
              <w:t>(чл. 182 от ЗОП)</w:t>
            </w:r>
          </w:p>
          <w:p w14:paraId="04F391F9" w14:textId="77777777" w:rsidR="009520D6" w:rsidRPr="004B685C" w:rsidRDefault="009520D6">
            <w:pPr>
              <w:ind w:right="110"/>
              <w:jc w:val="both"/>
              <w:outlineLvl w:val="1"/>
              <w:rPr>
                <w:b/>
                <w:sz w:val="20"/>
                <w:szCs w:val="20"/>
                <w:lang w:eastAsia="fr-FR"/>
              </w:rPr>
            </w:pPr>
          </w:p>
        </w:tc>
        <w:tc>
          <w:tcPr>
            <w:tcW w:w="552" w:type="dxa"/>
            <w:gridSpan w:val="2"/>
          </w:tcPr>
          <w:p w14:paraId="0F33AADE"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2EBCF9" w14:textId="77777777" w:rsidR="009520D6" w:rsidRPr="004B685C" w:rsidRDefault="009520D6" w:rsidP="00015DDF">
            <w:pPr>
              <w:pStyle w:val="Heading1"/>
              <w:keepNext w:val="0"/>
              <w:spacing w:before="0" w:line="240" w:lineRule="auto"/>
              <w:jc w:val="both"/>
              <w:rPr>
                <w:bCs/>
                <w:sz w:val="20"/>
              </w:rPr>
            </w:pPr>
          </w:p>
        </w:tc>
      </w:tr>
      <w:tr w:rsidR="009520D6" w:rsidRPr="004B685C" w14:paraId="3A33C5EE" w14:textId="77777777" w:rsidTr="00170ED2">
        <w:trPr>
          <w:trHeight w:val="433"/>
        </w:trPr>
        <w:tc>
          <w:tcPr>
            <w:tcW w:w="15026" w:type="dxa"/>
            <w:gridSpan w:val="7"/>
            <w:shd w:val="clear" w:color="auto" w:fill="FDE891"/>
            <w:vAlign w:val="center"/>
          </w:tcPr>
          <w:p w14:paraId="024207D9" w14:textId="77777777" w:rsidR="009520D6" w:rsidRPr="004B685C" w:rsidRDefault="009520D6" w:rsidP="00015DDF">
            <w:pPr>
              <w:pStyle w:val="Heading1"/>
              <w:keepNext w:val="0"/>
              <w:spacing w:before="0" w:line="240" w:lineRule="auto"/>
              <w:jc w:val="both"/>
              <w:rPr>
                <w:bCs/>
                <w:sz w:val="20"/>
              </w:rPr>
            </w:pPr>
            <w:r w:rsidRPr="004B685C">
              <w:rPr>
                <w:bCs/>
                <w:sz w:val="20"/>
              </w:rPr>
              <w:t>Рамково споразумение</w:t>
            </w:r>
          </w:p>
        </w:tc>
      </w:tr>
      <w:tr w:rsidR="009520D6" w:rsidRPr="004B685C" w14:paraId="07368A70" w14:textId="77777777" w:rsidTr="00015DDF">
        <w:trPr>
          <w:trHeight w:val="270"/>
        </w:trPr>
        <w:tc>
          <w:tcPr>
            <w:tcW w:w="704" w:type="dxa"/>
            <w:gridSpan w:val="2"/>
          </w:tcPr>
          <w:p w14:paraId="2B573D2D" w14:textId="7584B7A6"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495FD0" w:rsidRPr="004B685C">
              <w:rPr>
                <w:rFonts w:ascii="Times New Roman" w:hAnsi="Times New Roman" w:cs="Times New Roman"/>
                <w:szCs w:val="20"/>
                <w:lang w:val="bg-BG"/>
              </w:rPr>
              <w:t>2</w:t>
            </w:r>
            <w:r w:rsidRPr="004B685C">
              <w:rPr>
                <w:rFonts w:ascii="Times New Roman" w:hAnsi="Times New Roman" w:cs="Times New Roman"/>
                <w:szCs w:val="20"/>
                <w:lang w:val="bg-BG"/>
              </w:rPr>
              <w:t>.</w:t>
            </w:r>
          </w:p>
          <w:p w14:paraId="6F3D1AD8" w14:textId="0CB108E0" w:rsidR="00174C48" w:rsidRPr="004B685C" w:rsidDel="00D06042" w:rsidRDefault="00174C48">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42.1.</w:t>
            </w:r>
          </w:p>
        </w:tc>
        <w:tc>
          <w:tcPr>
            <w:tcW w:w="8930" w:type="dxa"/>
            <w:noWrap/>
          </w:tcPr>
          <w:p w14:paraId="163BCA15" w14:textId="77777777" w:rsidR="009520D6" w:rsidRPr="004B685C" w:rsidRDefault="009520D6">
            <w:pPr>
              <w:ind w:right="110"/>
              <w:jc w:val="both"/>
              <w:outlineLvl w:val="1"/>
              <w:rPr>
                <w:i/>
                <w:sz w:val="20"/>
                <w:szCs w:val="20"/>
                <w:lang w:eastAsia="fr-FR"/>
              </w:rPr>
            </w:pPr>
            <w:r w:rsidRPr="004B685C">
              <w:rPr>
                <w:i/>
                <w:sz w:val="20"/>
                <w:szCs w:val="20"/>
                <w:lang w:eastAsia="fr-FR"/>
              </w:rPr>
              <w:t xml:space="preserve">За рамкови споразумения, в които са определени всички условия за изпълнение на поръчката: </w:t>
            </w:r>
          </w:p>
          <w:p w14:paraId="0EC4339D" w14:textId="77777777" w:rsidR="009520D6" w:rsidRPr="004B685C" w:rsidRDefault="009520D6">
            <w:pPr>
              <w:ind w:right="110"/>
              <w:jc w:val="both"/>
              <w:outlineLvl w:val="1"/>
              <w:rPr>
                <w:b/>
                <w:sz w:val="20"/>
                <w:szCs w:val="20"/>
                <w:lang w:eastAsia="fr-FR"/>
              </w:rPr>
            </w:pPr>
            <w:r w:rsidRPr="004B685C">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17FCD96A" w14:textId="77777777" w:rsidR="009520D6" w:rsidRPr="004B685C" w:rsidRDefault="009520D6">
            <w:pPr>
              <w:ind w:right="110"/>
              <w:jc w:val="both"/>
              <w:outlineLvl w:val="1"/>
              <w:rPr>
                <w:b/>
                <w:sz w:val="20"/>
                <w:szCs w:val="20"/>
                <w:lang w:eastAsia="fr-FR"/>
              </w:rPr>
            </w:pPr>
            <w:r w:rsidRPr="004B685C">
              <w:rPr>
                <w:b/>
                <w:sz w:val="20"/>
                <w:szCs w:val="20"/>
                <w:lang w:eastAsia="fr-FR"/>
              </w:rPr>
              <w:t>Спазени ли са предварително определените условия за определяне на изпълнител по всеки конкретен договор?</w:t>
            </w:r>
          </w:p>
          <w:p w14:paraId="5A2D8701"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сключи рамково споразумение, което по съдържание отговаря:</w:t>
            </w:r>
          </w:p>
          <w:p w14:paraId="1FA126DA" w14:textId="77777777" w:rsidR="009520D6" w:rsidRPr="004B685C" w:rsidRDefault="009520D6">
            <w:pPr>
              <w:ind w:right="110"/>
              <w:jc w:val="both"/>
              <w:outlineLvl w:val="1"/>
              <w:rPr>
                <w:sz w:val="20"/>
                <w:szCs w:val="20"/>
                <w:lang w:eastAsia="fr-FR"/>
              </w:rPr>
            </w:pPr>
            <w:r w:rsidRPr="004B685C">
              <w:rPr>
                <w:sz w:val="20"/>
                <w:szCs w:val="20"/>
                <w:lang w:eastAsia="fr-FR"/>
              </w:rPr>
              <w:t xml:space="preserve">- (1) на заложените в документацията за поръчката условия, както и </w:t>
            </w:r>
          </w:p>
          <w:p w14:paraId="045C4BD8" w14:textId="77777777" w:rsidR="009520D6" w:rsidRPr="004B685C" w:rsidRDefault="009520D6">
            <w:pPr>
              <w:ind w:right="110"/>
              <w:jc w:val="both"/>
              <w:outlineLvl w:val="1"/>
              <w:rPr>
                <w:sz w:val="20"/>
                <w:szCs w:val="20"/>
                <w:lang w:eastAsia="fr-FR"/>
              </w:rPr>
            </w:pPr>
            <w:r w:rsidRPr="004B685C">
              <w:rPr>
                <w:sz w:val="20"/>
                <w:szCs w:val="20"/>
                <w:lang w:eastAsia="fr-FR"/>
              </w:rPr>
              <w:t>- (2) на предложенията на участниците, определени за потенциални изпълнители.</w:t>
            </w:r>
          </w:p>
          <w:p w14:paraId="63D65E5B" w14:textId="77777777" w:rsidR="009520D6" w:rsidRPr="004B685C" w:rsidRDefault="009520D6">
            <w:pPr>
              <w:ind w:right="110"/>
              <w:jc w:val="both"/>
              <w:outlineLvl w:val="1"/>
              <w:rPr>
                <w:sz w:val="20"/>
                <w:szCs w:val="20"/>
                <w:lang w:eastAsia="fr-FR"/>
              </w:rPr>
            </w:pPr>
            <w:r w:rsidRPr="004B685C">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31EEAE70"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от ЗОП</w:t>
            </w:r>
          </w:p>
          <w:p w14:paraId="2CA6CF50" w14:textId="77777777" w:rsidR="009520D6" w:rsidRPr="004B685C" w:rsidRDefault="009520D6">
            <w:pPr>
              <w:ind w:right="110"/>
              <w:jc w:val="both"/>
              <w:outlineLvl w:val="1"/>
              <w:rPr>
                <w:b/>
                <w:sz w:val="20"/>
                <w:szCs w:val="20"/>
                <w:lang w:eastAsia="fr-FR"/>
              </w:rPr>
            </w:pPr>
            <w:r w:rsidRPr="004B685C">
              <w:rPr>
                <w:b/>
                <w:sz w:val="20"/>
                <w:szCs w:val="20"/>
                <w:lang w:eastAsia="fr-FR"/>
              </w:rPr>
              <w:t>(чл. 2, ал. 1, т. 1 от ЗОП)</w:t>
            </w:r>
          </w:p>
          <w:p w14:paraId="166BF4A0" w14:textId="7F8645ED" w:rsidR="009520D6" w:rsidRPr="004B685C" w:rsidRDefault="009520D6">
            <w:pPr>
              <w:jc w:val="both"/>
              <w:rPr>
                <w:b/>
                <w:color w:val="000080"/>
                <w:sz w:val="20"/>
                <w:szCs w:val="20"/>
              </w:rPr>
            </w:pPr>
            <w:r w:rsidRPr="004B685C">
              <w:rPr>
                <w:b/>
                <w:color w:val="000080"/>
                <w:sz w:val="20"/>
                <w:szCs w:val="20"/>
              </w:rPr>
              <w:t>т. 17 от Насоките/ т. 17 от Приложение № 1 към чл. 2, ал. 1 от Наредбата</w:t>
            </w:r>
          </w:p>
          <w:p w14:paraId="46945951"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433654C"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02C1EB88"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6475687E" w14:textId="77777777" w:rsidR="009520D6" w:rsidRPr="004B685C" w:rsidRDefault="009520D6" w:rsidP="00015DDF">
            <w:pPr>
              <w:pStyle w:val="Heading1"/>
              <w:keepNext w:val="0"/>
              <w:spacing w:before="0" w:line="240" w:lineRule="auto"/>
              <w:jc w:val="both"/>
              <w:rPr>
                <w:bCs/>
                <w:sz w:val="20"/>
              </w:rPr>
            </w:pPr>
          </w:p>
        </w:tc>
      </w:tr>
      <w:tr w:rsidR="009520D6" w:rsidRPr="004B685C" w14:paraId="44E214FB" w14:textId="77777777" w:rsidTr="00015DDF">
        <w:trPr>
          <w:trHeight w:val="270"/>
        </w:trPr>
        <w:tc>
          <w:tcPr>
            <w:tcW w:w="704" w:type="dxa"/>
            <w:gridSpan w:val="2"/>
          </w:tcPr>
          <w:p w14:paraId="6EB81B59" w14:textId="5D35813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E8318E" w:rsidRPr="004B685C">
              <w:rPr>
                <w:rFonts w:ascii="Times New Roman" w:hAnsi="Times New Roman" w:cs="Times New Roman"/>
                <w:szCs w:val="20"/>
                <w:lang w:val="bg-BG"/>
              </w:rPr>
              <w:t>3</w:t>
            </w:r>
            <w:r w:rsidRPr="004B685C">
              <w:rPr>
                <w:rFonts w:ascii="Times New Roman" w:hAnsi="Times New Roman" w:cs="Times New Roman"/>
                <w:szCs w:val="20"/>
                <w:lang w:val="bg-BG"/>
              </w:rPr>
              <w:t>.</w:t>
            </w:r>
          </w:p>
          <w:p w14:paraId="52699AF1" w14:textId="26439829" w:rsidR="00B965BB" w:rsidRPr="004B685C" w:rsidDel="00D06042" w:rsidRDefault="00B965BB">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43.1.</w:t>
            </w:r>
          </w:p>
        </w:tc>
        <w:tc>
          <w:tcPr>
            <w:tcW w:w="8930" w:type="dxa"/>
            <w:noWrap/>
          </w:tcPr>
          <w:p w14:paraId="3869E87E" w14:textId="77777777" w:rsidR="009520D6" w:rsidRPr="004B685C" w:rsidRDefault="009520D6">
            <w:pPr>
              <w:ind w:right="110"/>
              <w:jc w:val="both"/>
              <w:outlineLvl w:val="1"/>
              <w:rPr>
                <w:i/>
                <w:sz w:val="20"/>
                <w:szCs w:val="20"/>
                <w:lang w:eastAsia="fr-FR"/>
              </w:rPr>
            </w:pPr>
            <w:r w:rsidRPr="004B685C">
              <w:rPr>
                <w:i/>
                <w:sz w:val="20"/>
                <w:szCs w:val="20"/>
                <w:lang w:eastAsia="fr-FR"/>
              </w:rPr>
              <w:t>За рамкови споразумения, в които не са определени всички условия за изпълнение на поръчката:</w:t>
            </w:r>
          </w:p>
          <w:p w14:paraId="5208F48D"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9AA9B4"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повече от едно лице, проведен ли е вътрешен конкурентен избор?</w:t>
            </w:r>
          </w:p>
          <w:p w14:paraId="146D2820" w14:textId="77777777" w:rsidR="009520D6" w:rsidRPr="004B685C" w:rsidRDefault="009520D6">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Възложителят </w:t>
            </w:r>
            <w:r w:rsidRPr="004B685C">
              <w:rPr>
                <w:b/>
                <w:sz w:val="20"/>
                <w:szCs w:val="20"/>
                <w:lang w:eastAsia="fr-FR"/>
              </w:rPr>
              <w:t>може</w:t>
            </w:r>
            <w:r w:rsidRPr="004B685C">
              <w:rPr>
                <w:sz w:val="20"/>
                <w:szCs w:val="20"/>
                <w:lang w:eastAsia="fr-FR"/>
              </w:rPr>
              <w:t xml:space="preserve"> да проведе вътрешен конкурентен избор и когато е сключил рамково споразумение с повече от едно лице, </w:t>
            </w:r>
            <w:r w:rsidRPr="004B685C">
              <w:rPr>
                <w:b/>
                <w:sz w:val="20"/>
                <w:szCs w:val="20"/>
                <w:lang w:eastAsia="fr-FR"/>
              </w:rPr>
              <w:t>в което са определени всички условия</w:t>
            </w:r>
            <w:r w:rsidRPr="004B685C">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3AA8FCE9" w14:textId="77777777" w:rsidR="009520D6" w:rsidRPr="004B685C" w:rsidRDefault="009520D6">
            <w:pPr>
              <w:ind w:right="110"/>
              <w:jc w:val="both"/>
              <w:outlineLvl w:val="1"/>
              <w:rPr>
                <w:b/>
                <w:sz w:val="20"/>
                <w:szCs w:val="20"/>
                <w:lang w:eastAsia="fr-FR"/>
              </w:rPr>
            </w:pPr>
            <w:r w:rsidRPr="004B685C">
              <w:rPr>
                <w:b/>
                <w:sz w:val="20"/>
                <w:szCs w:val="20"/>
                <w:lang w:eastAsia="fr-FR"/>
              </w:rPr>
              <w:t>(чл. 82, ал. 2, 3, 7 и 8 от ЗОП)</w:t>
            </w:r>
          </w:p>
          <w:p w14:paraId="7FFB53B4" w14:textId="07DFA482" w:rsidR="009520D6" w:rsidRPr="004B685C" w:rsidRDefault="009520D6">
            <w:pPr>
              <w:jc w:val="both"/>
              <w:rPr>
                <w:b/>
                <w:color w:val="000080"/>
                <w:sz w:val="20"/>
                <w:szCs w:val="20"/>
              </w:rPr>
            </w:pPr>
            <w:r w:rsidRPr="004B685C">
              <w:rPr>
                <w:b/>
                <w:color w:val="000080"/>
                <w:sz w:val="20"/>
                <w:szCs w:val="20"/>
              </w:rPr>
              <w:t>т. 16, т. 17 от Насоките/ т. 16</w:t>
            </w:r>
            <w:r w:rsidR="00567389"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67C71128"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AEA139B"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60FF069C"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2AD7EB1" w14:textId="77777777" w:rsidR="009520D6" w:rsidRPr="004B685C" w:rsidRDefault="009520D6" w:rsidP="00015DDF">
            <w:pPr>
              <w:pStyle w:val="Heading1"/>
              <w:keepNext w:val="0"/>
              <w:spacing w:before="0" w:line="240" w:lineRule="auto"/>
              <w:jc w:val="both"/>
              <w:rPr>
                <w:bCs/>
                <w:sz w:val="20"/>
              </w:rPr>
            </w:pPr>
          </w:p>
        </w:tc>
      </w:tr>
      <w:tr w:rsidR="009520D6" w:rsidRPr="004B685C" w14:paraId="4F29AB08" w14:textId="77777777" w:rsidTr="00015DDF">
        <w:trPr>
          <w:trHeight w:val="270"/>
        </w:trPr>
        <w:tc>
          <w:tcPr>
            <w:tcW w:w="704" w:type="dxa"/>
            <w:gridSpan w:val="2"/>
          </w:tcPr>
          <w:p w14:paraId="304BC25E" w14:textId="29B6C1A8" w:rsidR="009520D6" w:rsidRPr="004B685C" w:rsidDel="00D06042"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CA781E"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656C5A2D" w14:textId="77777777" w:rsidR="009520D6" w:rsidRPr="004B685C" w:rsidRDefault="009520D6">
            <w:pPr>
              <w:ind w:right="110"/>
              <w:jc w:val="both"/>
              <w:outlineLvl w:val="1"/>
              <w:rPr>
                <w:b/>
                <w:sz w:val="20"/>
                <w:szCs w:val="20"/>
                <w:lang w:eastAsia="fr-FR"/>
              </w:rPr>
            </w:pPr>
            <w:r w:rsidRPr="004B685C">
              <w:rPr>
                <w:b/>
                <w:sz w:val="20"/>
                <w:szCs w:val="20"/>
                <w:lang w:eastAsia="fr-FR"/>
              </w:rPr>
              <w:t>В случай на вътрешен конкурентен избор същият проведен ли е законосъобразно, а именно:</w:t>
            </w:r>
          </w:p>
          <w:p w14:paraId="08CC5BE0"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отправена ли е писмена покана до всички лица по рамковото споразумение;</w:t>
            </w:r>
          </w:p>
          <w:p w14:paraId="03B9DAC3" w14:textId="6A93E87C"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подходящ срок за получаване на офертите</w:t>
            </w:r>
            <w:r w:rsidR="00CA781E" w:rsidRPr="004B685C">
              <w:rPr>
                <w:b/>
                <w:sz w:val="20"/>
                <w:szCs w:val="20"/>
                <w:lang w:eastAsia="fr-FR"/>
              </w:rPr>
              <w:t>, като се вземе предвид сложността на предмета на поръчката и времето, необходимо за изготвяне на офертите</w:t>
            </w:r>
            <w:r w:rsidR="00CA781E" w:rsidRPr="004B685C" w:rsidDel="00CA781E">
              <w:rPr>
                <w:b/>
                <w:sz w:val="20"/>
                <w:szCs w:val="20"/>
                <w:lang w:eastAsia="fr-FR"/>
              </w:rPr>
              <w:t xml:space="preserve"> </w:t>
            </w:r>
            <w:r w:rsidRPr="004B685C">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0C0A1E65"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B3CBAF7"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3DD915C" w14:textId="77777777" w:rsidR="009520D6" w:rsidRPr="004B685C" w:rsidRDefault="009520D6" w:rsidP="004B685C">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61E6B89" w14:textId="1F48E3BE" w:rsidR="009520D6" w:rsidRPr="004B685C" w:rsidRDefault="009520D6">
            <w:pPr>
              <w:ind w:right="110"/>
              <w:jc w:val="both"/>
              <w:outlineLvl w:val="1"/>
              <w:rPr>
                <w:sz w:val="20"/>
                <w:szCs w:val="20"/>
                <w:lang w:eastAsia="fr-FR"/>
              </w:rPr>
            </w:pPr>
            <w:r w:rsidRPr="004B685C">
              <w:rPr>
                <w:sz w:val="20"/>
                <w:szCs w:val="20"/>
                <w:lang w:eastAsia="fr-FR"/>
              </w:rPr>
              <w:lastRenderedPageBreak/>
              <w:t>За определяне на клаузите от договора за обществена поръчка възложителят спазва определения в чл. 82 от ЗОП ред.</w:t>
            </w:r>
          </w:p>
          <w:p w14:paraId="7A4F5FB7" w14:textId="1A5940B4" w:rsidR="002F1248" w:rsidRPr="004B685C" w:rsidRDefault="002F1248">
            <w:pPr>
              <w:jc w:val="both"/>
              <w:rPr>
                <w:b/>
                <w:bCs/>
                <w:sz w:val="20"/>
                <w:szCs w:val="20"/>
                <w:lang w:eastAsia="fr-FR"/>
              </w:rPr>
            </w:pPr>
            <w:r w:rsidRPr="004B685C">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14" w:anchor="%D1%87%D0%BB82_%D0%B0%D0%BB4_%D1%822');" w:history="1">
              <w:r w:rsidRPr="004B685C">
                <w:rPr>
                  <w:sz w:val="20"/>
                  <w:szCs w:val="20"/>
                  <w:lang w:eastAsia="fr-FR"/>
                </w:rPr>
                <w:t>чл. 82, ал. 4, т. 2</w:t>
              </w:r>
            </w:hyperlink>
            <w:r w:rsidRPr="004B685C">
              <w:rPr>
                <w:sz w:val="20"/>
                <w:szCs w:val="20"/>
                <w:lang w:eastAsia="fr-FR"/>
              </w:rPr>
              <w:t> от </w:t>
            </w:r>
            <w:hyperlink r:id="rId15" w:history="1">
              <w:r w:rsidRPr="004B685C">
                <w:rPr>
                  <w:sz w:val="20"/>
                  <w:szCs w:val="20"/>
                  <w:lang w:eastAsia="fr-FR"/>
                </w:rPr>
                <w:t>ЗОП</w:t>
              </w:r>
            </w:hyperlink>
            <w:r w:rsidRPr="004B685C">
              <w:rPr>
                <w:sz w:val="20"/>
                <w:szCs w:val="20"/>
                <w:lang w:eastAsia="fr-FR"/>
              </w:rPr>
              <w:t> </w:t>
            </w:r>
            <w:r w:rsidRPr="004B685C">
              <w:rPr>
                <w:b/>
                <w:bCs/>
                <w:sz w:val="20"/>
                <w:szCs w:val="20"/>
                <w:lang w:eastAsia="fr-FR"/>
              </w:rPr>
              <w:t>може да бъде уговорен</w:t>
            </w:r>
            <w:r w:rsidRPr="004B685C">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B685C">
              <w:rPr>
                <w:b/>
                <w:bCs/>
                <w:sz w:val="20"/>
                <w:szCs w:val="20"/>
                <w:lang w:eastAsia="fr-FR"/>
              </w:rPr>
              <w:t>и не може да бъде по-кратък от 7 дни.</w:t>
            </w:r>
          </w:p>
          <w:p w14:paraId="18103CF1"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ал. 4-6 от ЗОП)</w:t>
            </w:r>
          </w:p>
          <w:p w14:paraId="41FE98AE" w14:textId="77777777" w:rsidR="009520D6" w:rsidRPr="004B685C" w:rsidRDefault="009520D6">
            <w:pPr>
              <w:ind w:right="110"/>
              <w:jc w:val="both"/>
              <w:outlineLvl w:val="1"/>
              <w:rPr>
                <w:b/>
                <w:sz w:val="20"/>
                <w:szCs w:val="20"/>
                <w:lang w:eastAsia="fr-FR"/>
              </w:rPr>
            </w:pPr>
            <w:r w:rsidRPr="004B685C">
              <w:rPr>
                <w:b/>
                <w:sz w:val="20"/>
                <w:szCs w:val="20"/>
                <w:lang w:eastAsia="fr-FR"/>
              </w:rPr>
              <w:t>(чл. 78 от ППЗОП)</w:t>
            </w:r>
          </w:p>
          <w:p w14:paraId="5F342EB7" w14:textId="77777777" w:rsidR="009520D6" w:rsidRPr="004B685C" w:rsidRDefault="009520D6">
            <w:pPr>
              <w:ind w:right="110"/>
              <w:jc w:val="both"/>
              <w:outlineLvl w:val="1"/>
              <w:rPr>
                <w:b/>
                <w:sz w:val="20"/>
                <w:szCs w:val="20"/>
                <w:lang w:eastAsia="fr-FR"/>
              </w:rPr>
            </w:pPr>
            <w:r w:rsidRPr="004B685C">
              <w:rPr>
                <w:b/>
                <w:sz w:val="20"/>
                <w:szCs w:val="20"/>
                <w:lang w:eastAsia="fr-FR"/>
              </w:rPr>
              <w:t>(чл. 103, ал. 2 от ЗОП и чл. 51 от ППЗОП)</w:t>
            </w:r>
          </w:p>
          <w:p w14:paraId="6FF104B5" w14:textId="193FC9AA" w:rsidR="009520D6" w:rsidRPr="004B685C" w:rsidRDefault="009520D6">
            <w:pPr>
              <w:jc w:val="both"/>
              <w:rPr>
                <w:b/>
                <w:color w:val="000080"/>
                <w:sz w:val="20"/>
                <w:szCs w:val="20"/>
              </w:rPr>
            </w:pPr>
            <w:r w:rsidRPr="004B685C">
              <w:rPr>
                <w:b/>
                <w:color w:val="000080"/>
                <w:sz w:val="20"/>
                <w:szCs w:val="20"/>
              </w:rPr>
              <w:t>т. 16, т. 17</w:t>
            </w:r>
            <w:r w:rsidRPr="00015DDF">
              <w:rPr>
                <w:sz w:val="20"/>
                <w:szCs w:val="20"/>
              </w:rPr>
              <w:t xml:space="preserve"> </w:t>
            </w:r>
            <w:r w:rsidRPr="004B685C">
              <w:rPr>
                <w:b/>
                <w:color w:val="000080"/>
                <w:sz w:val="20"/>
                <w:szCs w:val="20"/>
              </w:rPr>
              <w:t>от Насоките/ т. 16</w:t>
            </w:r>
            <w:r w:rsidR="00500956" w:rsidRPr="004B685C">
              <w:rPr>
                <w:b/>
                <w:color w:val="000080"/>
                <w:sz w:val="20"/>
                <w:szCs w:val="20"/>
              </w:rPr>
              <w:t xml:space="preserve">или </w:t>
            </w:r>
            <w:r w:rsidRPr="004B685C">
              <w:rPr>
                <w:b/>
                <w:color w:val="000080"/>
                <w:sz w:val="20"/>
                <w:szCs w:val="20"/>
              </w:rPr>
              <w:t>т. 17 от Приложение № 1 към чл. 2, ал. 1 от Наредбата</w:t>
            </w:r>
          </w:p>
          <w:p w14:paraId="0C4E98FB"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3E4F8729" w14:textId="77777777" w:rsidR="009520D6" w:rsidRPr="004B685C" w:rsidRDefault="009520D6">
            <w:pPr>
              <w:ind w:right="110"/>
              <w:jc w:val="both"/>
              <w:outlineLvl w:val="1"/>
              <w:rPr>
                <w:bCs/>
                <w:color w:val="008000"/>
                <w:sz w:val="20"/>
                <w:szCs w:val="20"/>
              </w:rPr>
            </w:pPr>
            <w:r w:rsidRPr="004B685C">
              <w:rPr>
                <w:bCs/>
                <w:color w:val="008000"/>
                <w:sz w:val="20"/>
                <w:szCs w:val="20"/>
              </w:rPr>
              <w:t>Анализирайте:</w:t>
            </w:r>
          </w:p>
          <w:p w14:paraId="0C010FA8" w14:textId="77777777" w:rsidR="009520D6" w:rsidRPr="004B685C" w:rsidRDefault="009520D6">
            <w:pPr>
              <w:ind w:right="110"/>
              <w:jc w:val="both"/>
              <w:outlineLvl w:val="1"/>
              <w:rPr>
                <w:bCs/>
                <w:color w:val="008000"/>
                <w:sz w:val="20"/>
                <w:szCs w:val="20"/>
              </w:rPr>
            </w:pPr>
            <w:r w:rsidRPr="004B685C">
              <w:rPr>
                <w:bCs/>
                <w:color w:val="00800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1FC258C1" w14:textId="77777777" w:rsidR="009520D6" w:rsidRPr="004B685C" w:rsidRDefault="009520D6">
            <w:pPr>
              <w:ind w:right="110"/>
              <w:jc w:val="both"/>
              <w:outlineLvl w:val="1"/>
              <w:rPr>
                <w:bCs/>
                <w:color w:val="008000"/>
                <w:sz w:val="20"/>
                <w:szCs w:val="20"/>
              </w:rPr>
            </w:pPr>
            <w:r w:rsidRPr="004B685C">
              <w:rPr>
                <w:bCs/>
                <w:color w:val="008000"/>
                <w:sz w:val="20"/>
                <w:szCs w:val="20"/>
              </w:rPr>
              <w:t>- дали срокът за подаване на офертите е по-кратък от 10 дни;</w:t>
            </w:r>
          </w:p>
          <w:p w14:paraId="7DD3AAD8" w14:textId="77777777" w:rsidR="009520D6" w:rsidRPr="004B685C" w:rsidRDefault="009520D6">
            <w:pPr>
              <w:ind w:right="110"/>
              <w:jc w:val="both"/>
              <w:outlineLvl w:val="1"/>
              <w:rPr>
                <w:bCs/>
                <w:color w:val="008000"/>
                <w:sz w:val="20"/>
                <w:szCs w:val="20"/>
              </w:rPr>
            </w:pPr>
            <w:r w:rsidRPr="004B685C">
              <w:rPr>
                <w:bCs/>
                <w:color w:val="008000"/>
                <w:sz w:val="20"/>
                <w:szCs w:val="20"/>
              </w:rPr>
              <w:t>- дали членовете на комисията са декларирали липса на пречки за участие в работата й;</w:t>
            </w:r>
          </w:p>
          <w:p w14:paraId="3C4E0C4B" w14:textId="77777777" w:rsidR="009520D6" w:rsidRPr="004B685C" w:rsidRDefault="009520D6">
            <w:pPr>
              <w:ind w:right="110"/>
              <w:jc w:val="both"/>
              <w:outlineLvl w:val="1"/>
              <w:rPr>
                <w:bCs/>
                <w:color w:val="008000"/>
                <w:sz w:val="20"/>
                <w:szCs w:val="20"/>
              </w:rPr>
            </w:pPr>
            <w:r w:rsidRPr="004B685C">
              <w:rPr>
                <w:bCs/>
                <w:color w:val="008000"/>
                <w:sz w:val="20"/>
                <w:szCs w:val="20"/>
              </w:rPr>
              <w:t>- дали критерият за конкурентен избор е посочен в</w:t>
            </w:r>
            <w:r w:rsidRPr="004B685C">
              <w:rPr>
                <w:b/>
                <w:sz w:val="20"/>
                <w:szCs w:val="20"/>
                <w:lang w:eastAsia="fr-FR"/>
              </w:rPr>
              <w:t xml:space="preserve"> </w:t>
            </w:r>
            <w:r w:rsidRPr="004B685C">
              <w:rPr>
                <w:bCs/>
                <w:color w:val="008000"/>
                <w:sz w:val="20"/>
                <w:szCs w:val="20"/>
              </w:rPr>
              <w:t>обявлението, в документацията за обществена поръчка и в рамковото споразумение;</w:t>
            </w:r>
          </w:p>
          <w:p w14:paraId="193A5B69" w14:textId="77777777" w:rsidR="009520D6" w:rsidRPr="004B685C" w:rsidRDefault="009520D6">
            <w:pPr>
              <w:ind w:right="110"/>
              <w:jc w:val="both"/>
              <w:outlineLvl w:val="1"/>
              <w:rPr>
                <w:b/>
                <w:sz w:val="20"/>
                <w:szCs w:val="20"/>
                <w:lang w:eastAsia="fr-FR"/>
              </w:rPr>
            </w:pPr>
            <w:r w:rsidRPr="004B685C">
              <w:rPr>
                <w:bCs/>
                <w:color w:val="008000"/>
                <w:sz w:val="20"/>
                <w:szCs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6ED18D8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782F71B2" w14:textId="77777777" w:rsidR="009520D6" w:rsidRPr="004B685C" w:rsidRDefault="009520D6" w:rsidP="00015DDF">
            <w:pPr>
              <w:pStyle w:val="Heading1"/>
              <w:keepNext w:val="0"/>
              <w:spacing w:before="0" w:line="240" w:lineRule="auto"/>
              <w:jc w:val="both"/>
              <w:rPr>
                <w:bCs/>
                <w:sz w:val="20"/>
              </w:rPr>
            </w:pPr>
          </w:p>
        </w:tc>
      </w:tr>
      <w:tr w:rsidR="009520D6" w:rsidRPr="004B685C" w14:paraId="03FF5BB4" w14:textId="77777777" w:rsidTr="00170ED2">
        <w:trPr>
          <w:trHeight w:val="385"/>
        </w:trPr>
        <w:tc>
          <w:tcPr>
            <w:tcW w:w="15026" w:type="dxa"/>
            <w:gridSpan w:val="7"/>
            <w:shd w:val="clear" w:color="auto" w:fill="FDE891"/>
            <w:vAlign w:val="center"/>
          </w:tcPr>
          <w:p w14:paraId="0C932501" w14:textId="77777777" w:rsidR="009520D6" w:rsidRPr="004B685C" w:rsidRDefault="009520D6" w:rsidP="004B685C">
            <w:pPr>
              <w:pStyle w:val="Heading1"/>
              <w:keepNext w:val="0"/>
              <w:spacing w:before="0" w:line="240" w:lineRule="auto"/>
              <w:jc w:val="both"/>
              <w:rPr>
                <w:bCs/>
                <w:sz w:val="20"/>
              </w:rPr>
            </w:pPr>
            <w:r w:rsidRPr="004B685C">
              <w:rPr>
                <w:bCs/>
                <w:sz w:val="20"/>
              </w:rPr>
              <w:t>Договор за обществена поръчка</w:t>
            </w:r>
          </w:p>
        </w:tc>
      </w:tr>
      <w:tr w:rsidR="009520D6" w:rsidRPr="004B685C" w14:paraId="25CBB082" w14:textId="77777777" w:rsidTr="00015DDF">
        <w:trPr>
          <w:trHeight w:val="270"/>
        </w:trPr>
        <w:tc>
          <w:tcPr>
            <w:tcW w:w="704" w:type="dxa"/>
            <w:gridSpan w:val="2"/>
          </w:tcPr>
          <w:p w14:paraId="766DAEAD" w14:textId="3F283D40"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1D1842" w:rsidRPr="004B685C">
              <w:rPr>
                <w:rFonts w:ascii="Times New Roman" w:hAnsi="Times New Roman" w:cs="Times New Roman"/>
                <w:szCs w:val="20"/>
                <w:lang w:val="bg-BG"/>
              </w:rPr>
              <w:t>5</w:t>
            </w:r>
            <w:r w:rsidRPr="004B685C">
              <w:rPr>
                <w:rFonts w:ascii="Times New Roman" w:hAnsi="Times New Roman" w:cs="Times New Roman"/>
                <w:szCs w:val="20"/>
                <w:lang w:val="bg-BG"/>
              </w:rPr>
              <w:t>.</w:t>
            </w:r>
          </w:p>
        </w:tc>
        <w:tc>
          <w:tcPr>
            <w:tcW w:w="8930" w:type="dxa"/>
            <w:noWrap/>
          </w:tcPr>
          <w:p w14:paraId="68D31C1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5E92793" w14:textId="77777777" w:rsidR="009520D6" w:rsidRPr="004B685C" w:rsidRDefault="009520D6">
            <w:pPr>
              <w:jc w:val="both"/>
              <w:rPr>
                <w:b/>
                <w:sz w:val="20"/>
                <w:szCs w:val="20"/>
                <w:lang w:eastAsia="fr-FR"/>
              </w:rPr>
            </w:pPr>
            <w:r w:rsidRPr="004B685C">
              <w:rPr>
                <w:b/>
                <w:sz w:val="20"/>
                <w:szCs w:val="20"/>
                <w:lang w:eastAsia="fr-FR"/>
              </w:rPr>
              <w:t>Договорът за обществена поръчка сключен ли е:</w:t>
            </w:r>
          </w:p>
          <w:p w14:paraId="5C9FF2FD" w14:textId="77777777" w:rsidR="009520D6" w:rsidRPr="004B685C" w:rsidRDefault="009520D6">
            <w:pPr>
              <w:jc w:val="both"/>
              <w:rPr>
                <w:b/>
                <w:sz w:val="20"/>
                <w:szCs w:val="20"/>
                <w:lang w:eastAsia="fr-FR"/>
              </w:rPr>
            </w:pPr>
            <w:r w:rsidRPr="004B685C">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7F39C3C6" w14:textId="77777777" w:rsidR="009520D6" w:rsidRPr="004B685C" w:rsidRDefault="009520D6">
            <w:pPr>
              <w:jc w:val="both"/>
              <w:rPr>
                <w:b/>
                <w:sz w:val="20"/>
                <w:szCs w:val="20"/>
                <w:lang w:eastAsia="fr-FR"/>
              </w:rPr>
            </w:pPr>
            <w:r w:rsidRPr="004B685C">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66188A66" w14:textId="77777777" w:rsidR="009520D6" w:rsidRPr="004B685C" w:rsidRDefault="009520D6">
            <w:pPr>
              <w:jc w:val="both"/>
              <w:rPr>
                <w:sz w:val="20"/>
                <w:szCs w:val="20"/>
                <w:lang w:eastAsia="fr-FR"/>
              </w:rPr>
            </w:pPr>
            <w:r w:rsidRPr="004B685C">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5682547A" w14:textId="77777777" w:rsidR="009520D6" w:rsidRPr="00E21692" w:rsidRDefault="009520D6">
            <w:pPr>
              <w:jc w:val="both"/>
              <w:rPr>
                <w:b/>
                <w:sz w:val="20"/>
                <w:szCs w:val="20"/>
                <w:lang w:eastAsia="fr-FR"/>
              </w:rPr>
            </w:pPr>
            <w:r w:rsidRPr="004B685C">
              <w:rPr>
                <w:sz w:val="20"/>
                <w:szCs w:val="20"/>
                <w:lang w:eastAsia="fr-FR"/>
              </w:rPr>
              <w:t>Възложителят може да сключи договор за обществена поръчка</w:t>
            </w:r>
            <w:r w:rsidRPr="00015DDF">
              <w:rPr>
                <w:sz w:val="20"/>
                <w:szCs w:val="20"/>
              </w:rPr>
              <w:t xml:space="preserve"> </w:t>
            </w:r>
            <w:r w:rsidRPr="004B685C">
              <w:rPr>
                <w:sz w:val="20"/>
                <w:szCs w:val="20"/>
                <w:lang w:eastAsia="fr-FR"/>
              </w:rPr>
              <w:t>преди влизането в сила на всички решения по процедурата, когато е допуснато предварително изпълнение.</w:t>
            </w:r>
          </w:p>
          <w:p w14:paraId="37FB3A9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22, ал. 10 от ЗОП) </w:t>
            </w:r>
          </w:p>
          <w:p w14:paraId="3C04093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183 от ЗОП) </w:t>
            </w:r>
          </w:p>
          <w:p w14:paraId="01E2C367" w14:textId="77777777" w:rsidR="008358E8" w:rsidRPr="004B685C" w:rsidRDefault="008358E8">
            <w:pPr>
              <w:ind w:right="110"/>
              <w:jc w:val="both"/>
              <w:outlineLvl w:val="1"/>
              <w:rPr>
                <w:b/>
                <w:sz w:val="20"/>
                <w:szCs w:val="20"/>
                <w:lang w:eastAsia="fr-FR"/>
              </w:rPr>
            </w:pPr>
            <w:r w:rsidRPr="004B685C">
              <w:rPr>
                <w:b/>
                <w:sz w:val="20"/>
                <w:szCs w:val="20"/>
                <w:lang w:eastAsia="fr-FR"/>
              </w:rPr>
              <w:lastRenderedPageBreak/>
              <w:t xml:space="preserve">(чл. 112а, ал. 5 от ЗОП) </w:t>
            </w:r>
          </w:p>
          <w:p w14:paraId="736EE4E9"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112, ал. 6, ал. 7, т. 2 и т. 3 и ал. 8 от ЗОП) </w:t>
            </w:r>
          </w:p>
          <w:p w14:paraId="0050BC15"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9к, чл. 68, ал. 1 от ППЗОП) </w:t>
            </w:r>
          </w:p>
          <w:p w14:paraId="1435AD69" w14:textId="303720ED" w:rsidR="009520D6" w:rsidRPr="004B685C" w:rsidRDefault="009520D6">
            <w:pPr>
              <w:ind w:right="110"/>
              <w:jc w:val="both"/>
              <w:outlineLvl w:val="1"/>
              <w:rPr>
                <w:b/>
                <w:color w:val="000080"/>
                <w:sz w:val="20"/>
                <w:szCs w:val="20"/>
              </w:rPr>
            </w:pPr>
            <w:r w:rsidRPr="004B685C">
              <w:rPr>
                <w:b/>
                <w:color w:val="000080"/>
                <w:sz w:val="20"/>
                <w:szCs w:val="20"/>
              </w:rPr>
              <w:t>т. 17 от Насоките/</w:t>
            </w:r>
            <w:r w:rsidRPr="00015DDF">
              <w:rPr>
                <w:sz w:val="20"/>
                <w:szCs w:val="20"/>
              </w:rPr>
              <w:t xml:space="preserve"> </w:t>
            </w:r>
            <w:r w:rsidRPr="004B685C">
              <w:rPr>
                <w:b/>
                <w:color w:val="000080"/>
                <w:sz w:val="20"/>
                <w:szCs w:val="20"/>
              </w:rPr>
              <w:t>т. 17от Приложение № 1 към чл. 2, ал. 1 от Наредбата</w:t>
            </w:r>
          </w:p>
          <w:p w14:paraId="6A4A459F" w14:textId="48E8F070"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Насочващи източници на информация:</w:t>
            </w:r>
            <w:r w:rsidR="008829B4" w:rsidRPr="004B685C">
              <w:rPr>
                <w:b/>
                <w:color w:val="C0504D"/>
                <w:sz w:val="20"/>
                <w:szCs w:val="20"/>
                <w:lang w:eastAsia="fr-FR"/>
              </w:rPr>
              <w:t xml:space="preserve"> 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w:t>
            </w:r>
            <w:r w:rsidRPr="004B685C">
              <w:rPr>
                <w:color w:val="C0504D"/>
                <w:sz w:val="20"/>
                <w:szCs w:val="20"/>
                <w:lang w:eastAsia="fr-FR"/>
              </w:rPr>
              <w:t>, данни</w:t>
            </w:r>
            <w:r w:rsidR="001D1842" w:rsidRPr="004B685C">
              <w:rPr>
                <w:color w:val="C0504D"/>
                <w:sz w:val="20"/>
                <w:szCs w:val="20"/>
                <w:lang w:eastAsia="fr-FR"/>
              </w:rPr>
              <w:t>те</w:t>
            </w:r>
            <w:r w:rsidRPr="004B685C">
              <w:rPr>
                <w:color w:val="C0504D"/>
                <w:sz w:val="20"/>
                <w:szCs w:val="20"/>
                <w:lang w:eastAsia="fr-FR"/>
              </w:rPr>
              <w:t xml:space="preserve"> в профила на купувача, жалби и др., ако има такива, актове на КЗК и ВАС и договора за обществена поръчка..</w:t>
            </w:r>
          </w:p>
          <w:p w14:paraId="3E5DD29B"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Анализирайте:</w:t>
            </w:r>
          </w:p>
          <w:p w14:paraId="30656917"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3D7D5698"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изтекъл срокът за обжалване;</w:t>
            </w:r>
          </w:p>
          <w:p w14:paraId="0C6FEAC0"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датата на сключения договор;</w:t>
            </w:r>
          </w:p>
          <w:p w14:paraId="3C8D7FF2" w14:textId="77777777" w:rsidR="009520D6" w:rsidRPr="004B685C" w:rsidRDefault="009520D6">
            <w:pPr>
              <w:jc w:val="both"/>
              <w:rPr>
                <w:b/>
                <w:color w:val="333399"/>
                <w:sz w:val="20"/>
                <w:szCs w:val="20"/>
              </w:rPr>
            </w:pPr>
            <w:r w:rsidRPr="004B685C">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1B724999" w14:textId="77777777" w:rsidR="009520D6" w:rsidRPr="004B685C" w:rsidRDefault="009520D6" w:rsidP="00015DDF">
            <w:pPr>
              <w:pStyle w:val="Heading1"/>
              <w:keepNext w:val="0"/>
              <w:spacing w:line="240" w:lineRule="auto"/>
              <w:jc w:val="both"/>
              <w:rPr>
                <w:bCs/>
                <w:sz w:val="20"/>
              </w:rPr>
            </w:pPr>
          </w:p>
        </w:tc>
        <w:tc>
          <w:tcPr>
            <w:tcW w:w="4840" w:type="dxa"/>
            <w:gridSpan w:val="2"/>
          </w:tcPr>
          <w:p w14:paraId="0A7E2E87" w14:textId="77777777" w:rsidR="009520D6" w:rsidRPr="004B685C" w:rsidRDefault="009520D6" w:rsidP="00015DDF">
            <w:pPr>
              <w:pStyle w:val="Heading1"/>
              <w:keepNext w:val="0"/>
              <w:spacing w:before="0" w:line="240" w:lineRule="auto"/>
              <w:jc w:val="both"/>
              <w:rPr>
                <w:bCs/>
                <w:sz w:val="20"/>
              </w:rPr>
            </w:pPr>
          </w:p>
        </w:tc>
      </w:tr>
      <w:tr w:rsidR="009520D6" w:rsidRPr="004B685C" w14:paraId="52E58BEF" w14:textId="77777777" w:rsidTr="00015DDF">
        <w:trPr>
          <w:trHeight w:val="270"/>
        </w:trPr>
        <w:tc>
          <w:tcPr>
            <w:tcW w:w="704" w:type="dxa"/>
            <w:gridSpan w:val="2"/>
          </w:tcPr>
          <w:p w14:paraId="123F3F4D" w14:textId="2B5CE5DC"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F3D16"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noWrap/>
          </w:tcPr>
          <w:p w14:paraId="1F6C18CF"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11007AA5" w14:textId="77777777" w:rsidR="009520D6" w:rsidRPr="004B685C" w:rsidRDefault="009520D6">
            <w:pPr>
              <w:jc w:val="both"/>
              <w:rPr>
                <w:b/>
                <w:sz w:val="20"/>
                <w:szCs w:val="20"/>
                <w:lang w:eastAsia="fr-FR"/>
              </w:rPr>
            </w:pPr>
            <w:r w:rsidRPr="004B685C">
              <w:rPr>
                <w:b/>
                <w:sz w:val="20"/>
                <w:szCs w:val="20"/>
                <w:lang w:eastAsia="fr-FR"/>
              </w:rPr>
              <w:t>Преди сключване на договора за обществена поръчка участникът, определен за изпълнител:</w:t>
            </w:r>
          </w:p>
          <w:p w14:paraId="5A6DBD51" w14:textId="77777777" w:rsidR="009520D6" w:rsidRPr="004B685C" w:rsidRDefault="009520D6">
            <w:pPr>
              <w:jc w:val="both"/>
              <w:rPr>
                <w:b/>
                <w:sz w:val="20"/>
                <w:szCs w:val="20"/>
                <w:lang w:eastAsia="fr-FR"/>
              </w:rPr>
            </w:pPr>
            <w:r w:rsidRPr="004B685C">
              <w:rPr>
                <w:b/>
                <w:sz w:val="20"/>
                <w:szCs w:val="20"/>
                <w:lang w:eastAsia="fr-FR"/>
              </w:rPr>
              <w:t>- представил ли е регистрация като юридическо лице на обединението, определено за изпълнител, ако е приложимо;</w:t>
            </w:r>
          </w:p>
          <w:p w14:paraId="3F04C12A" w14:textId="77777777" w:rsidR="009520D6" w:rsidRPr="004B685C" w:rsidRDefault="009520D6">
            <w:pPr>
              <w:jc w:val="both"/>
              <w:rPr>
                <w:b/>
                <w:sz w:val="20"/>
                <w:szCs w:val="20"/>
                <w:lang w:eastAsia="fr-FR"/>
              </w:rPr>
            </w:pPr>
            <w:r w:rsidRPr="004B685C">
              <w:rPr>
                <w:b/>
                <w:sz w:val="20"/>
                <w:szCs w:val="20"/>
                <w:lang w:eastAsia="fr-FR"/>
              </w:rPr>
              <w:t>- представил ли е документи за липсата на обстоятелствата по чл. 54, ал. 1 и чл. 55 ал. 1 от ЗОП;</w:t>
            </w:r>
          </w:p>
          <w:p w14:paraId="347341F3" w14:textId="77777777" w:rsidR="009520D6" w:rsidRPr="004B685C" w:rsidRDefault="009520D6">
            <w:pPr>
              <w:jc w:val="both"/>
              <w:rPr>
                <w:b/>
                <w:sz w:val="20"/>
                <w:szCs w:val="20"/>
                <w:u w:val="single"/>
                <w:lang w:eastAsia="fr-FR"/>
              </w:rPr>
            </w:pPr>
            <w:r w:rsidRPr="004B685C">
              <w:rPr>
                <w:b/>
                <w:sz w:val="20"/>
                <w:szCs w:val="20"/>
                <w:lang w:eastAsia="fr-FR"/>
              </w:rPr>
              <w:t>- представил ли е доказателства за съответствие с критериите за подбор;</w:t>
            </w:r>
          </w:p>
          <w:p w14:paraId="44B5CB03" w14:textId="77777777" w:rsidR="009520D6" w:rsidRPr="004B685C" w:rsidRDefault="009520D6">
            <w:pPr>
              <w:jc w:val="both"/>
              <w:rPr>
                <w:b/>
                <w:sz w:val="20"/>
                <w:szCs w:val="20"/>
                <w:lang w:eastAsia="fr-FR"/>
              </w:rPr>
            </w:pPr>
            <w:r w:rsidRPr="004B685C">
              <w:rPr>
                <w:b/>
                <w:sz w:val="20"/>
                <w:szCs w:val="20"/>
                <w:lang w:eastAsia="fr-FR"/>
              </w:rPr>
              <w:t>- представил ли е документ за внесена гаранция за изпълнение;</w:t>
            </w:r>
          </w:p>
          <w:p w14:paraId="0D3A13BA" w14:textId="77777777" w:rsidR="009520D6" w:rsidRPr="004B685C" w:rsidRDefault="009520D6">
            <w:pPr>
              <w:jc w:val="both"/>
              <w:rPr>
                <w:b/>
                <w:sz w:val="20"/>
                <w:szCs w:val="20"/>
                <w:lang w:eastAsia="fr-FR"/>
              </w:rPr>
            </w:pPr>
            <w:r w:rsidRPr="004B685C">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8136DB0" w14:textId="77777777" w:rsidR="009520D6" w:rsidRPr="004B685C" w:rsidRDefault="009520D6">
            <w:pPr>
              <w:jc w:val="both"/>
              <w:rPr>
                <w:sz w:val="20"/>
                <w:szCs w:val="20"/>
              </w:rPr>
            </w:pPr>
            <w:r w:rsidRPr="004B685C">
              <w:rPr>
                <w:b/>
                <w:sz w:val="20"/>
                <w:szCs w:val="20"/>
              </w:rPr>
              <w:t>Важно:</w:t>
            </w:r>
            <w:r w:rsidRPr="004B685C">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C63A55E" w14:textId="4B048FA4"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7708058" w14:textId="77777777" w:rsidR="00F20B82" w:rsidRPr="004B685C" w:rsidRDefault="00F20B82">
            <w:pPr>
              <w:ind w:right="110"/>
              <w:jc w:val="both"/>
              <w:outlineLvl w:val="1"/>
              <w:rPr>
                <w:color w:val="008000"/>
                <w:sz w:val="20"/>
                <w:szCs w:val="20"/>
                <w:lang w:eastAsia="fr-FR"/>
              </w:rPr>
            </w:pPr>
            <w:r w:rsidRPr="004B685C">
              <w:rPr>
                <w:color w:val="008000"/>
                <w:sz w:val="20"/>
                <w:szCs w:val="20"/>
                <w:lang w:eastAsia="fr-FR"/>
              </w:rPr>
              <w:t xml:space="preserve">Съгласно чл. 112, ал. 9 от ЗОП възложителят няма право да изисква документи: </w:t>
            </w:r>
          </w:p>
          <w:p w14:paraId="31F89E6A" w14:textId="51B29DC0"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lastRenderedPageBreak/>
              <w:t xml:space="preserve">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29E21875"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до които има достъп по служебен път или чрез публичен регистър;  </w:t>
            </w:r>
          </w:p>
          <w:p w14:paraId="61D11313"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които могат да бъдат осигурени чрез пряк и безплатен достъп до националните бази данни на държавите членки и  </w:t>
            </w:r>
          </w:p>
          <w:p w14:paraId="2CD5A030"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когато се сключва договор въз основа на рамково споразумение без провеждане на вътрешен конкурентен избор (в сила от 01.01.2020 г.). </w:t>
            </w:r>
          </w:p>
          <w:p w14:paraId="1A6F1493" w14:textId="77777777" w:rsidR="00F20B82" w:rsidRPr="004B685C" w:rsidRDefault="00F20B82">
            <w:pPr>
              <w:ind w:left="360" w:right="110"/>
              <w:jc w:val="both"/>
              <w:outlineLvl w:val="1"/>
              <w:rPr>
                <w:color w:val="008000"/>
                <w:sz w:val="20"/>
                <w:szCs w:val="20"/>
                <w:lang w:eastAsia="fr-FR"/>
              </w:rPr>
            </w:pPr>
            <w:r w:rsidRPr="004B685C">
              <w:rPr>
                <w:color w:val="008000"/>
                <w:sz w:val="20"/>
                <w:szCs w:val="20"/>
                <w:lang w:eastAsia="fr-FR"/>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45CBFC56" w14:textId="1D5DD562" w:rsidR="009520D6" w:rsidRPr="004B685C" w:rsidRDefault="009520D6">
            <w:pPr>
              <w:ind w:right="110"/>
              <w:jc w:val="both"/>
              <w:outlineLvl w:val="1"/>
              <w:rPr>
                <w:b/>
                <w:sz w:val="20"/>
                <w:szCs w:val="20"/>
                <w:lang w:eastAsia="fr-FR"/>
              </w:rPr>
            </w:pPr>
            <w:r w:rsidRPr="004B685C">
              <w:rPr>
                <w:b/>
                <w:sz w:val="20"/>
                <w:szCs w:val="20"/>
                <w:lang w:eastAsia="fr-FR"/>
              </w:rPr>
              <w:t xml:space="preserve">(чл. 112, ал. 1 -3, </w:t>
            </w:r>
            <w:r w:rsidR="00BF1032" w:rsidRPr="004B685C">
              <w:rPr>
                <w:b/>
                <w:sz w:val="20"/>
                <w:szCs w:val="20"/>
                <w:lang w:eastAsia="fr-FR"/>
              </w:rPr>
              <w:t xml:space="preserve">ал. 9 и 10, чл. 112а, </w:t>
            </w:r>
            <w:r w:rsidRPr="004B685C">
              <w:rPr>
                <w:b/>
                <w:sz w:val="20"/>
                <w:szCs w:val="20"/>
                <w:lang w:eastAsia="fr-FR"/>
              </w:rPr>
              <w:t>чл. 67, ал. 6 и чл. 58 от ЗОП)</w:t>
            </w:r>
          </w:p>
          <w:p w14:paraId="3D9C4C61" w14:textId="77777777" w:rsidR="009520D6" w:rsidRPr="004B685C" w:rsidRDefault="009520D6">
            <w:pPr>
              <w:ind w:right="110"/>
              <w:jc w:val="both"/>
              <w:outlineLvl w:val="1"/>
              <w:rPr>
                <w:b/>
                <w:sz w:val="20"/>
                <w:szCs w:val="20"/>
                <w:lang w:eastAsia="fr-FR"/>
              </w:rPr>
            </w:pPr>
            <w:r w:rsidRPr="004B685C">
              <w:rPr>
                <w:b/>
                <w:sz w:val="20"/>
                <w:szCs w:val="20"/>
                <w:lang w:eastAsia="fr-FR"/>
              </w:rPr>
              <w:t>(чл. 68, ал. 2 от ППЗОП)</w:t>
            </w:r>
          </w:p>
          <w:p w14:paraId="302AF69D" w14:textId="25EAF55A" w:rsidR="009520D6" w:rsidRPr="004B685C" w:rsidRDefault="009520D6">
            <w:pPr>
              <w:ind w:right="110"/>
              <w:jc w:val="both"/>
              <w:outlineLvl w:val="1"/>
              <w:rPr>
                <w:b/>
                <w:color w:val="000080"/>
                <w:sz w:val="20"/>
                <w:szCs w:val="20"/>
              </w:rPr>
            </w:pPr>
            <w:r w:rsidRPr="004B685C">
              <w:rPr>
                <w:b/>
                <w:color w:val="000080"/>
                <w:sz w:val="20"/>
                <w:szCs w:val="20"/>
              </w:rPr>
              <w:t>т. 17 и т. 14 от Насоките/ т. 17 и</w:t>
            </w:r>
            <w:r w:rsidR="00AF3D16" w:rsidRPr="004B685C">
              <w:rPr>
                <w:b/>
                <w:color w:val="000080"/>
                <w:sz w:val="20"/>
                <w:szCs w:val="20"/>
              </w:rPr>
              <w:t>ли</w:t>
            </w:r>
            <w:r w:rsidRPr="004B685C">
              <w:rPr>
                <w:b/>
                <w:color w:val="000080"/>
                <w:sz w:val="20"/>
                <w:szCs w:val="20"/>
              </w:rPr>
              <w:t xml:space="preserve"> т. 14от Приложение № 1 към чл. 2, ал. 1 от Наредбата</w:t>
            </w:r>
          </w:p>
          <w:p w14:paraId="7B43A28C"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15DDF">
              <w:rPr>
                <w:sz w:val="20"/>
                <w:szCs w:val="20"/>
              </w:rPr>
              <w:t xml:space="preserve"> </w:t>
            </w:r>
            <w:r w:rsidRPr="004B685C">
              <w:rPr>
                <w:color w:val="C0504D"/>
                <w:sz w:val="20"/>
                <w:szCs w:val="20"/>
                <w:lang w:eastAsia="fr-FR"/>
              </w:rPr>
              <w:t>обявлението за ОП, решението за откриване на процедурата и др.</w:t>
            </w:r>
          </w:p>
          <w:p w14:paraId="6CBFD9EE" w14:textId="77777777" w:rsidR="009520D6" w:rsidRPr="004B685C" w:rsidRDefault="009520D6">
            <w:pPr>
              <w:ind w:right="110"/>
              <w:jc w:val="both"/>
              <w:outlineLvl w:val="1"/>
              <w:rPr>
                <w:color w:val="008000"/>
                <w:sz w:val="20"/>
                <w:szCs w:val="20"/>
                <w:lang w:eastAsia="fr-FR"/>
              </w:rPr>
            </w:pPr>
            <w:r w:rsidRPr="004B685C">
              <w:rPr>
                <w:color w:val="008000"/>
                <w:sz w:val="20"/>
                <w:szCs w:val="20"/>
                <w:lang w:eastAsia="fr-FR"/>
              </w:rPr>
              <w:t>Анализирайте датата и издателя на следните документи:</w:t>
            </w:r>
          </w:p>
          <w:p w14:paraId="17187015"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F90896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6F421F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актуално състояние, ако участникът не е представил ЕИК по чл. 23 от ЗТР;</w:t>
            </w:r>
          </w:p>
          <w:p w14:paraId="5EC7C9A2"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318F41F1"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от органите на Изпълнителна агенция „Главна инспекция по труда“;</w:t>
            </w:r>
          </w:p>
          <w:p w14:paraId="5FE17837"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посочените в обявлението документи за доказване на критериите за подбор;</w:t>
            </w:r>
          </w:p>
          <w:p w14:paraId="67CDC2A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BB05C8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7D97551" w14:textId="07BFA494" w:rsidR="000456BF" w:rsidRPr="004B685C" w:rsidRDefault="009520D6">
            <w:pPr>
              <w:numPr>
                <w:ilvl w:val="0"/>
                <w:numId w:val="23"/>
              </w:numPr>
              <w:ind w:left="145" w:right="110" w:hanging="141"/>
              <w:jc w:val="both"/>
              <w:outlineLvl w:val="1"/>
              <w:rPr>
                <w:color w:val="008000"/>
                <w:sz w:val="20"/>
                <w:szCs w:val="20"/>
                <w:lang w:eastAsia="fr-FR"/>
              </w:rPr>
            </w:pPr>
            <w:r w:rsidRPr="004B685C">
              <w:rPr>
                <w:bCs/>
                <w:color w:val="008000"/>
                <w:sz w:val="20"/>
                <w:szCs w:val="20"/>
                <w:lang w:eastAsia="en-US"/>
              </w:rPr>
              <w:t>други регистрационни документи.</w:t>
            </w:r>
          </w:p>
        </w:tc>
        <w:tc>
          <w:tcPr>
            <w:tcW w:w="552" w:type="dxa"/>
            <w:gridSpan w:val="2"/>
          </w:tcPr>
          <w:p w14:paraId="0C765D99" w14:textId="77777777" w:rsidR="009520D6" w:rsidRPr="004B685C" w:rsidRDefault="009520D6" w:rsidP="00015DDF">
            <w:pPr>
              <w:pStyle w:val="BodyText"/>
              <w:jc w:val="both"/>
              <w:rPr>
                <w:sz w:val="20"/>
                <w:szCs w:val="20"/>
              </w:rPr>
            </w:pPr>
          </w:p>
        </w:tc>
        <w:tc>
          <w:tcPr>
            <w:tcW w:w="4840" w:type="dxa"/>
            <w:gridSpan w:val="2"/>
          </w:tcPr>
          <w:p w14:paraId="33F180C3" w14:textId="77777777" w:rsidR="009520D6" w:rsidRPr="004B685C" w:rsidRDefault="009520D6" w:rsidP="00015DDF">
            <w:pPr>
              <w:pStyle w:val="Heading1"/>
              <w:keepNext w:val="0"/>
              <w:spacing w:line="240" w:lineRule="auto"/>
              <w:jc w:val="both"/>
              <w:rPr>
                <w:bCs/>
                <w:sz w:val="20"/>
              </w:rPr>
            </w:pPr>
          </w:p>
        </w:tc>
      </w:tr>
      <w:tr w:rsidR="009520D6" w:rsidRPr="004B685C" w14:paraId="4B3B7851" w14:textId="77777777" w:rsidTr="00015DDF">
        <w:trPr>
          <w:trHeight w:val="270"/>
        </w:trPr>
        <w:tc>
          <w:tcPr>
            <w:tcW w:w="704" w:type="dxa"/>
            <w:gridSpan w:val="2"/>
          </w:tcPr>
          <w:p w14:paraId="4B363A86" w14:textId="41D33BA9"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0456BF" w:rsidRPr="004B685C">
              <w:rPr>
                <w:rFonts w:ascii="Times New Roman" w:hAnsi="Times New Roman" w:cs="Times New Roman"/>
                <w:szCs w:val="20"/>
                <w:lang w:val="bg-BG"/>
              </w:rPr>
              <w:t>7</w:t>
            </w:r>
            <w:r w:rsidRPr="004B685C">
              <w:rPr>
                <w:rFonts w:ascii="Times New Roman" w:hAnsi="Times New Roman" w:cs="Times New Roman"/>
                <w:szCs w:val="20"/>
                <w:lang w:val="bg-BG"/>
              </w:rPr>
              <w:t>.</w:t>
            </w:r>
          </w:p>
        </w:tc>
        <w:tc>
          <w:tcPr>
            <w:tcW w:w="8930" w:type="dxa"/>
            <w:noWrap/>
          </w:tcPr>
          <w:p w14:paraId="7A6FF35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33D6D6C0" w14:textId="77777777" w:rsidR="009520D6" w:rsidRPr="004B685C" w:rsidRDefault="009520D6">
            <w:pPr>
              <w:ind w:right="110"/>
              <w:jc w:val="both"/>
              <w:outlineLvl w:val="1"/>
              <w:rPr>
                <w:b/>
                <w:sz w:val="20"/>
                <w:szCs w:val="20"/>
                <w:lang w:eastAsia="fr-FR"/>
              </w:rPr>
            </w:pPr>
            <w:r w:rsidRPr="004B685C">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53F959B1" w14:textId="77777777" w:rsidR="009520D6" w:rsidRPr="004B685C" w:rsidRDefault="009520D6">
            <w:pPr>
              <w:ind w:right="110"/>
              <w:jc w:val="both"/>
              <w:outlineLvl w:val="1"/>
              <w:rPr>
                <w:b/>
                <w:bCs/>
                <w:sz w:val="20"/>
                <w:szCs w:val="20"/>
                <w:lang w:eastAsia="en-US"/>
              </w:rPr>
            </w:pPr>
            <w:r w:rsidRPr="004B685C">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4B685C">
              <w:rPr>
                <w:b/>
                <w:bCs/>
                <w:sz w:val="20"/>
                <w:szCs w:val="20"/>
                <w:lang w:eastAsia="en-US"/>
              </w:rPr>
              <w:t xml:space="preserve"> </w:t>
            </w:r>
          </w:p>
          <w:p w14:paraId="1FF2C241" w14:textId="77777777" w:rsidR="009520D6" w:rsidRPr="004B685C" w:rsidRDefault="009520D6">
            <w:pPr>
              <w:ind w:right="110"/>
              <w:jc w:val="both"/>
              <w:outlineLvl w:val="1"/>
              <w:rPr>
                <w:sz w:val="20"/>
                <w:szCs w:val="20"/>
                <w:lang w:eastAsia="fr-FR"/>
              </w:rPr>
            </w:pPr>
            <w:r w:rsidRPr="004B685C">
              <w:rPr>
                <w:b/>
                <w:bCs/>
                <w:sz w:val="20"/>
                <w:szCs w:val="20"/>
              </w:rPr>
              <w:t xml:space="preserve">Внимание! </w:t>
            </w:r>
            <w:r w:rsidRPr="004B685C">
              <w:rPr>
                <w:sz w:val="20"/>
                <w:szCs w:val="20"/>
                <w:lang w:eastAsia="fr-FR"/>
              </w:rPr>
              <w:t xml:space="preserve">Промени се допускат </w:t>
            </w:r>
            <w:r w:rsidRPr="004B685C">
              <w:rPr>
                <w:b/>
                <w:sz w:val="20"/>
                <w:szCs w:val="20"/>
                <w:lang w:eastAsia="fr-FR"/>
              </w:rPr>
              <w:t>ПО ИЗКЛЮЧЕНИЕ</w:t>
            </w:r>
            <w:r w:rsidRPr="004B685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7C147D45" w14:textId="77777777" w:rsidR="00AE7A92" w:rsidRPr="004B685C" w:rsidRDefault="00AE7A92">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916C990" w14:textId="77777777" w:rsidR="00AE7A92" w:rsidRPr="004B685C" w:rsidRDefault="00AE7A92">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A3F58C7" w14:textId="77777777" w:rsidR="00AE7A92" w:rsidRPr="004B685C" w:rsidRDefault="00AE7A92">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2B3D9E5D" w14:textId="77777777" w:rsidR="00AE7A92" w:rsidRPr="004B685C" w:rsidRDefault="00AE7A92">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75F127FB" w14:textId="77777777" w:rsidR="00AE7A92" w:rsidRPr="004B685C" w:rsidRDefault="00AE7A92">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6E73D3F5" w14:textId="02E4793B" w:rsidR="009520D6" w:rsidRPr="004B685C" w:rsidRDefault="009520D6">
            <w:pPr>
              <w:ind w:right="110"/>
              <w:jc w:val="both"/>
              <w:outlineLvl w:val="1"/>
              <w:rPr>
                <w:sz w:val="20"/>
                <w:szCs w:val="20"/>
                <w:lang w:eastAsia="fr-FR"/>
              </w:rPr>
            </w:pPr>
            <w:r w:rsidRPr="004B685C">
              <w:rPr>
                <w:sz w:val="20"/>
                <w:szCs w:val="20"/>
                <w:lang w:eastAsia="fr-FR"/>
              </w:rPr>
              <w:t>.</w:t>
            </w:r>
          </w:p>
          <w:p w14:paraId="6C9753DD" w14:textId="77777777" w:rsidR="009520D6" w:rsidRPr="004B685C" w:rsidRDefault="009520D6">
            <w:pPr>
              <w:ind w:right="110"/>
              <w:jc w:val="both"/>
              <w:outlineLvl w:val="1"/>
              <w:rPr>
                <w:b/>
                <w:bCs/>
                <w:sz w:val="20"/>
                <w:szCs w:val="20"/>
              </w:rPr>
            </w:pPr>
            <w:r w:rsidRPr="004B685C">
              <w:rPr>
                <w:b/>
                <w:bCs/>
                <w:sz w:val="20"/>
                <w:szCs w:val="20"/>
              </w:rPr>
              <w:t>(чл. 2, т. 1, чл. 112, ал. 4, чл. 116, ал. 1, т. 4 и т. 5 и ал. 5 от ЗОП)</w:t>
            </w:r>
          </w:p>
          <w:p w14:paraId="04793ADA" w14:textId="120B77F8"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994E04" w:rsidRPr="004B685C">
              <w:rPr>
                <w:b/>
                <w:color w:val="000080"/>
                <w:sz w:val="20"/>
                <w:szCs w:val="20"/>
              </w:rPr>
              <w:t xml:space="preserve"> или</w:t>
            </w:r>
            <w:r w:rsidRPr="004B685C">
              <w:rPr>
                <w:b/>
                <w:color w:val="000080"/>
                <w:sz w:val="20"/>
                <w:szCs w:val="20"/>
              </w:rPr>
              <w:t xml:space="preserve"> 17от Приложение № 1 към чл. 2, ал. 1 от </w:t>
            </w:r>
            <w:r w:rsidRPr="004B685C">
              <w:rPr>
                <w:b/>
                <w:color w:val="000080"/>
                <w:sz w:val="20"/>
                <w:szCs w:val="20"/>
                <w:lang w:eastAsia="en-US"/>
              </w:rPr>
              <w:t>Наредбата</w:t>
            </w:r>
          </w:p>
          <w:p w14:paraId="39D37086" w14:textId="77777777" w:rsidR="009520D6" w:rsidRPr="004B685C" w:rsidRDefault="009520D6">
            <w:pPr>
              <w:ind w:right="110"/>
              <w:jc w:val="both"/>
              <w:outlineLvl w:val="1"/>
              <w:rPr>
                <w:b/>
                <w:bCs/>
                <w:sz w:val="20"/>
                <w:szCs w:val="20"/>
                <w:lang w:eastAsia="en-US"/>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F908869" w14:textId="77777777" w:rsidR="009520D6" w:rsidRPr="004B685C" w:rsidRDefault="009520D6">
            <w:pPr>
              <w:jc w:val="both"/>
              <w:rPr>
                <w:bCs/>
                <w:color w:val="008000"/>
                <w:sz w:val="20"/>
                <w:szCs w:val="20"/>
                <w:lang w:eastAsia="en-US"/>
              </w:rPr>
            </w:pPr>
            <w:r w:rsidRPr="004B685C">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6CE2C23" w14:textId="77777777" w:rsidR="009520D6" w:rsidRPr="004B685C" w:rsidRDefault="009520D6">
            <w:pPr>
              <w:ind w:right="110"/>
              <w:jc w:val="both"/>
              <w:outlineLvl w:val="1"/>
              <w:rPr>
                <w:sz w:val="20"/>
                <w:szCs w:val="20"/>
                <w:lang w:eastAsia="fr-FR"/>
              </w:rPr>
            </w:pPr>
            <w:r w:rsidRPr="004B685C">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0E802EA2" w14:textId="77777777" w:rsidR="009520D6" w:rsidRPr="004B685C" w:rsidDel="00AF5D32" w:rsidRDefault="009520D6" w:rsidP="00015DDF">
            <w:pPr>
              <w:pStyle w:val="BodyText"/>
              <w:jc w:val="both"/>
              <w:rPr>
                <w:b/>
                <w:sz w:val="20"/>
                <w:szCs w:val="20"/>
              </w:rPr>
            </w:pPr>
          </w:p>
        </w:tc>
        <w:tc>
          <w:tcPr>
            <w:tcW w:w="4840" w:type="dxa"/>
            <w:gridSpan w:val="2"/>
          </w:tcPr>
          <w:p w14:paraId="6689B040" w14:textId="77777777" w:rsidR="009520D6" w:rsidRPr="004B685C" w:rsidRDefault="009520D6" w:rsidP="00015DDF">
            <w:pPr>
              <w:pStyle w:val="Heading1"/>
              <w:keepNext w:val="0"/>
              <w:spacing w:line="240" w:lineRule="auto"/>
              <w:jc w:val="both"/>
              <w:rPr>
                <w:bCs/>
                <w:sz w:val="20"/>
              </w:rPr>
            </w:pPr>
          </w:p>
        </w:tc>
      </w:tr>
      <w:tr w:rsidR="009520D6" w:rsidRPr="004B685C" w14:paraId="1FC582EC" w14:textId="77777777" w:rsidTr="00015DDF">
        <w:trPr>
          <w:trHeight w:val="270"/>
        </w:trPr>
        <w:tc>
          <w:tcPr>
            <w:tcW w:w="704" w:type="dxa"/>
            <w:gridSpan w:val="2"/>
          </w:tcPr>
          <w:p w14:paraId="438398F0" w14:textId="5D062D0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B32949"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2A8EFD0A"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4A8E37E8" w14:textId="77777777" w:rsidR="009520D6" w:rsidRPr="004B685C" w:rsidRDefault="009520D6">
            <w:pPr>
              <w:ind w:right="110"/>
              <w:jc w:val="both"/>
              <w:outlineLvl w:val="1"/>
              <w:rPr>
                <w:b/>
                <w:sz w:val="20"/>
                <w:szCs w:val="20"/>
                <w:lang w:eastAsia="fr-FR"/>
              </w:rPr>
            </w:pPr>
            <w:r w:rsidRPr="004B685C">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4D039FDD" w14:textId="77777777" w:rsidR="009520D6" w:rsidRPr="004B685C" w:rsidRDefault="009520D6">
            <w:pPr>
              <w:keepNext/>
              <w:keepLines/>
              <w:jc w:val="both"/>
              <w:outlineLvl w:val="0"/>
              <w:rPr>
                <w:b/>
                <w:sz w:val="20"/>
                <w:szCs w:val="20"/>
                <w:lang w:eastAsia="fr-FR"/>
              </w:rPr>
            </w:pPr>
            <w:r w:rsidRPr="004B685C">
              <w:rPr>
                <w:b/>
                <w:sz w:val="20"/>
                <w:szCs w:val="20"/>
                <w:lang w:eastAsia="fr-FR"/>
              </w:rPr>
              <w:t>(чл. 112, ал. 4 от ЗОП)</w:t>
            </w:r>
          </w:p>
          <w:p w14:paraId="1F18C04C" w14:textId="2B3905F5"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B32949" w:rsidRPr="004B685C">
              <w:rPr>
                <w:b/>
                <w:color w:val="000080"/>
                <w:sz w:val="20"/>
                <w:szCs w:val="20"/>
              </w:rPr>
              <w:t xml:space="preserve"> или</w:t>
            </w:r>
            <w:r w:rsidRPr="004B685C">
              <w:rPr>
                <w:b/>
                <w:color w:val="000080"/>
                <w:sz w:val="20"/>
                <w:szCs w:val="20"/>
              </w:rPr>
              <w:t xml:space="preserve"> 17 от Приложение № 1 към чл. 2, ал. 1 от </w:t>
            </w:r>
            <w:r w:rsidRPr="004B685C">
              <w:rPr>
                <w:b/>
                <w:color w:val="000080"/>
                <w:sz w:val="20"/>
                <w:szCs w:val="20"/>
                <w:lang w:eastAsia="en-US"/>
              </w:rPr>
              <w:t>Наредбата</w:t>
            </w:r>
          </w:p>
          <w:p w14:paraId="1395E360" w14:textId="77777777" w:rsidR="009520D6" w:rsidRPr="004B685C" w:rsidRDefault="009520D6">
            <w:pPr>
              <w:jc w:val="both"/>
              <w:rPr>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840A374" w14:textId="77777777" w:rsidR="009520D6" w:rsidRPr="004B685C" w:rsidRDefault="009520D6">
            <w:pPr>
              <w:keepNext/>
              <w:keepLines/>
              <w:jc w:val="both"/>
              <w:outlineLvl w:val="0"/>
              <w:rPr>
                <w:bCs/>
                <w:color w:val="008000"/>
                <w:sz w:val="20"/>
                <w:szCs w:val="20"/>
              </w:rPr>
            </w:pPr>
            <w:r w:rsidRPr="004B685C">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2CB8137" w14:textId="77777777" w:rsidR="009520D6" w:rsidRPr="004B685C" w:rsidRDefault="009520D6">
            <w:pPr>
              <w:jc w:val="both"/>
              <w:rPr>
                <w:b/>
                <w:sz w:val="20"/>
                <w:szCs w:val="20"/>
                <w:u w:val="single"/>
                <w:lang w:eastAsia="fr-FR"/>
              </w:rPr>
            </w:pPr>
            <w:r w:rsidRPr="004B685C">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3429005C" w14:textId="77777777" w:rsidR="009520D6" w:rsidRPr="004B685C" w:rsidDel="00AF5D32" w:rsidRDefault="009520D6" w:rsidP="00015DDF">
            <w:pPr>
              <w:pStyle w:val="BodyText"/>
              <w:jc w:val="both"/>
              <w:rPr>
                <w:b/>
                <w:sz w:val="20"/>
                <w:szCs w:val="20"/>
              </w:rPr>
            </w:pPr>
          </w:p>
        </w:tc>
        <w:tc>
          <w:tcPr>
            <w:tcW w:w="4840" w:type="dxa"/>
            <w:gridSpan w:val="2"/>
          </w:tcPr>
          <w:p w14:paraId="23FF9A0C" w14:textId="77777777" w:rsidR="009520D6" w:rsidRPr="004B685C" w:rsidRDefault="009520D6" w:rsidP="00015DDF">
            <w:pPr>
              <w:pStyle w:val="Heading1"/>
              <w:keepNext w:val="0"/>
              <w:spacing w:line="240" w:lineRule="auto"/>
              <w:jc w:val="both"/>
              <w:rPr>
                <w:bCs/>
                <w:sz w:val="20"/>
              </w:rPr>
            </w:pPr>
          </w:p>
        </w:tc>
      </w:tr>
      <w:tr w:rsidR="009520D6" w:rsidRPr="004B685C" w14:paraId="4F1096ED" w14:textId="77777777" w:rsidTr="00015DDF">
        <w:trPr>
          <w:trHeight w:val="270"/>
        </w:trPr>
        <w:tc>
          <w:tcPr>
            <w:tcW w:w="704" w:type="dxa"/>
            <w:gridSpan w:val="2"/>
          </w:tcPr>
          <w:p w14:paraId="773C52ED" w14:textId="45A64A3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11602"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60463AF8"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1511317" w14:textId="77777777" w:rsidR="009520D6" w:rsidRPr="004B685C" w:rsidRDefault="009520D6">
            <w:pPr>
              <w:ind w:right="110"/>
              <w:jc w:val="both"/>
              <w:outlineLvl w:val="1"/>
              <w:rPr>
                <w:b/>
                <w:sz w:val="20"/>
                <w:szCs w:val="20"/>
                <w:lang w:eastAsia="fr-FR"/>
              </w:rPr>
            </w:pPr>
            <w:r w:rsidRPr="004B685C">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1E56086A" w14:textId="77777777" w:rsidR="009520D6" w:rsidRPr="004B685C" w:rsidRDefault="009520D6">
            <w:pPr>
              <w:ind w:right="110"/>
              <w:jc w:val="both"/>
              <w:outlineLvl w:val="1"/>
              <w:rPr>
                <w:b/>
                <w:sz w:val="20"/>
                <w:szCs w:val="20"/>
                <w:lang w:eastAsia="fr-FR"/>
              </w:rPr>
            </w:pPr>
            <w:r w:rsidRPr="004B685C">
              <w:rPr>
                <w:b/>
                <w:sz w:val="20"/>
                <w:szCs w:val="20"/>
                <w:lang w:eastAsia="fr-FR"/>
              </w:rPr>
              <w:t>(чл. 185 от ЗОП)</w:t>
            </w:r>
          </w:p>
          <w:p w14:paraId="658D80AE" w14:textId="77777777" w:rsidR="009520D6" w:rsidRPr="004B685C" w:rsidRDefault="009520D6">
            <w:pPr>
              <w:ind w:right="110"/>
              <w:jc w:val="both"/>
              <w:outlineLvl w:val="1"/>
              <w:rPr>
                <w:b/>
                <w:sz w:val="20"/>
                <w:szCs w:val="20"/>
                <w:lang w:eastAsia="fr-FR"/>
              </w:rPr>
            </w:pPr>
            <w:r w:rsidRPr="004B685C">
              <w:rPr>
                <w:b/>
                <w:sz w:val="20"/>
                <w:szCs w:val="20"/>
                <w:lang w:eastAsia="fr-FR"/>
              </w:rPr>
              <w:t>(чл. 26, ал. 4 от ЗОП)</w:t>
            </w:r>
          </w:p>
          <w:p w14:paraId="008E8512" w14:textId="77777777" w:rsidR="009520D6" w:rsidRPr="004B685C" w:rsidRDefault="009520D6">
            <w:pPr>
              <w:ind w:right="110"/>
              <w:jc w:val="both"/>
              <w:outlineLvl w:val="1"/>
              <w:rPr>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7693A3E8" w14:textId="77777777" w:rsidR="009520D6" w:rsidRPr="004B685C" w:rsidRDefault="009520D6">
            <w:pPr>
              <w:jc w:val="both"/>
              <w:rPr>
                <w:b/>
                <w:sz w:val="20"/>
                <w:szCs w:val="20"/>
                <w:u w:val="single"/>
                <w:lang w:eastAsia="fr-FR"/>
              </w:rPr>
            </w:pPr>
            <w:r w:rsidRPr="004B685C">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903E71B" w14:textId="77777777" w:rsidR="009520D6" w:rsidRPr="004B685C" w:rsidDel="00AF5D32" w:rsidRDefault="009520D6" w:rsidP="00015DDF">
            <w:pPr>
              <w:pStyle w:val="BodyText"/>
              <w:jc w:val="both"/>
              <w:rPr>
                <w:b/>
                <w:sz w:val="20"/>
                <w:szCs w:val="20"/>
              </w:rPr>
            </w:pPr>
          </w:p>
        </w:tc>
        <w:tc>
          <w:tcPr>
            <w:tcW w:w="4840" w:type="dxa"/>
            <w:gridSpan w:val="2"/>
          </w:tcPr>
          <w:p w14:paraId="45C5C482" w14:textId="77777777" w:rsidR="009520D6" w:rsidRPr="004B685C" w:rsidRDefault="009520D6" w:rsidP="00015DDF">
            <w:pPr>
              <w:pStyle w:val="Heading1"/>
              <w:keepNext w:val="0"/>
              <w:spacing w:line="240" w:lineRule="auto"/>
              <w:jc w:val="both"/>
              <w:rPr>
                <w:bCs/>
                <w:sz w:val="20"/>
              </w:rPr>
            </w:pPr>
          </w:p>
        </w:tc>
      </w:tr>
      <w:tr w:rsidR="009520D6" w:rsidRPr="004B685C" w14:paraId="68933DFE" w14:textId="77777777" w:rsidTr="00170ED2">
        <w:trPr>
          <w:trHeight w:val="433"/>
        </w:trPr>
        <w:tc>
          <w:tcPr>
            <w:tcW w:w="15026" w:type="dxa"/>
            <w:gridSpan w:val="7"/>
            <w:shd w:val="clear" w:color="auto" w:fill="FDE891"/>
            <w:vAlign w:val="center"/>
          </w:tcPr>
          <w:p w14:paraId="4A7AEAEC" w14:textId="77777777" w:rsidR="009520D6" w:rsidRPr="00E21692" w:rsidRDefault="009520D6" w:rsidP="00015DDF">
            <w:pPr>
              <w:pStyle w:val="BodyText"/>
              <w:spacing w:before="0" w:after="0"/>
              <w:jc w:val="both"/>
              <w:rPr>
                <w:b/>
                <w:sz w:val="20"/>
                <w:szCs w:val="20"/>
                <w:lang w:eastAsia="fr-FR"/>
              </w:rPr>
            </w:pPr>
            <w:r w:rsidRPr="004B685C">
              <w:rPr>
                <w:b/>
                <w:sz w:val="20"/>
                <w:szCs w:val="20"/>
                <w:lang w:eastAsia="fr-FR"/>
              </w:rPr>
              <w:t>ІІІ. ИЗПЪЛНЕНИЕ Н</w:t>
            </w:r>
            <w:r w:rsidRPr="00E21692">
              <w:rPr>
                <w:b/>
                <w:sz w:val="20"/>
                <w:szCs w:val="20"/>
                <w:lang w:eastAsia="fr-FR"/>
              </w:rPr>
              <w:t>А ДОГОВОРА ЗА ОБЩЕСТВЕНА ПОРЪЧКА</w:t>
            </w:r>
          </w:p>
        </w:tc>
      </w:tr>
      <w:tr w:rsidR="009520D6" w:rsidRPr="004B685C" w14:paraId="610DA7DE" w14:textId="77777777" w:rsidTr="00015DDF">
        <w:trPr>
          <w:trHeight w:val="270"/>
        </w:trPr>
        <w:tc>
          <w:tcPr>
            <w:tcW w:w="704" w:type="dxa"/>
            <w:gridSpan w:val="2"/>
          </w:tcPr>
          <w:p w14:paraId="73BE2671" w14:textId="177AF5E2" w:rsidR="009520D6" w:rsidRPr="00E21692" w:rsidRDefault="00A11602"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50</w:t>
            </w:r>
            <w:r w:rsidR="009520D6" w:rsidRPr="00E21692">
              <w:rPr>
                <w:rFonts w:ascii="Times New Roman" w:hAnsi="Times New Roman" w:cs="Times New Roman"/>
                <w:szCs w:val="20"/>
                <w:lang w:val="bg-BG"/>
              </w:rPr>
              <w:t>.</w:t>
            </w:r>
          </w:p>
        </w:tc>
        <w:tc>
          <w:tcPr>
            <w:tcW w:w="8930" w:type="dxa"/>
            <w:noWrap/>
          </w:tcPr>
          <w:p w14:paraId="60D5AFD7"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0C7AF70" w14:textId="77777777" w:rsidR="009520D6" w:rsidRPr="004B685C" w:rsidRDefault="009520D6">
            <w:pPr>
              <w:jc w:val="both"/>
              <w:rPr>
                <w:b/>
                <w:sz w:val="20"/>
                <w:szCs w:val="20"/>
                <w:lang w:eastAsia="fr-FR"/>
              </w:rPr>
            </w:pPr>
            <w:r w:rsidRPr="004B685C">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07A2177C" w14:textId="77777777" w:rsidR="009520D6" w:rsidRPr="00015DDF" w:rsidRDefault="009520D6">
            <w:pPr>
              <w:jc w:val="both"/>
              <w:rPr>
                <w:sz w:val="20"/>
                <w:szCs w:val="20"/>
              </w:rPr>
            </w:pPr>
            <w:r w:rsidRPr="004B685C">
              <w:rPr>
                <w:sz w:val="20"/>
                <w:szCs w:val="20"/>
                <w:lang w:eastAsia="fr-FR"/>
              </w:rPr>
              <w:t>Възложителят няма право да изменя подписания договор за обществена поръчка, освен в изключителни случаи.</w:t>
            </w:r>
            <w:r w:rsidRPr="00015DDF">
              <w:rPr>
                <w:sz w:val="20"/>
                <w:szCs w:val="20"/>
              </w:rPr>
              <w:t xml:space="preserve"> </w:t>
            </w:r>
          </w:p>
          <w:p w14:paraId="706BA193" w14:textId="77777777" w:rsidR="009520D6" w:rsidRPr="004B685C" w:rsidRDefault="009520D6">
            <w:pPr>
              <w:jc w:val="both"/>
              <w:rPr>
                <w:sz w:val="20"/>
                <w:szCs w:val="20"/>
                <w:lang w:eastAsia="fr-FR"/>
              </w:rPr>
            </w:pPr>
            <w:r w:rsidRPr="004B685C">
              <w:rPr>
                <w:sz w:val="20"/>
                <w:szCs w:val="20"/>
                <w:lang w:eastAsia="fr-FR"/>
              </w:rPr>
              <w:t>Договорите могат да бъдат изменяни само при наличието на едно или повече от следните обстоятелства:</w:t>
            </w:r>
          </w:p>
          <w:p w14:paraId="165017FB" w14:textId="77777777" w:rsidR="00B45599" w:rsidRPr="004B685C" w:rsidRDefault="00B45599">
            <w:pPr>
              <w:jc w:val="both"/>
              <w:rPr>
                <w:i/>
                <w:iCs/>
                <w:sz w:val="20"/>
                <w:szCs w:val="20"/>
                <w:lang w:eastAsia="fr-FR"/>
              </w:rPr>
            </w:pPr>
            <w:r w:rsidRPr="004B685C">
              <w:rPr>
                <w:i/>
                <w:iCs/>
                <w:sz w:val="20"/>
                <w:szCs w:val="20"/>
                <w:lang w:eastAsia="fr-FR"/>
              </w:rPr>
              <w:t>1.</w:t>
            </w:r>
            <w:r w:rsidRPr="004B685C">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4B685C">
              <w:rPr>
                <w:i/>
                <w:iCs/>
                <w:sz w:val="20"/>
                <w:szCs w:val="20"/>
                <w:lang w:eastAsia="fr-FR"/>
              </w:rPr>
              <w:t> </w:t>
            </w:r>
          </w:p>
          <w:p w14:paraId="19B4AF55" w14:textId="77777777" w:rsidR="00B45599" w:rsidRPr="004B685C" w:rsidRDefault="00B45599">
            <w:pPr>
              <w:jc w:val="both"/>
              <w:rPr>
                <w:i/>
                <w:iCs/>
                <w:sz w:val="20"/>
                <w:szCs w:val="20"/>
                <w:lang w:eastAsia="fr-FR"/>
              </w:rPr>
            </w:pPr>
            <w:r w:rsidRPr="004B685C">
              <w:rPr>
                <w:i/>
                <w:iCs/>
                <w:sz w:val="20"/>
                <w:szCs w:val="20"/>
                <w:lang w:eastAsia="fr-FR"/>
              </w:rPr>
              <w:t>2.</w:t>
            </w:r>
            <w:r w:rsidRPr="004B685C">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4B685C">
              <w:rPr>
                <w:i/>
                <w:iCs/>
                <w:sz w:val="20"/>
                <w:szCs w:val="20"/>
                <w:lang w:eastAsia="fr-FR"/>
              </w:rPr>
              <w:t> а)</w:t>
            </w:r>
            <w:r w:rsidRPr="004B685C">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4B685C">
              <w:rPr>
                <w:i/>
                <w:iCs/>
                <w:sz w:val="20"/>
                <w:szCs w:val="20"/>
                <w:lang w:eastAsia="fr-FR"/>
              </w:rPr>
              <w:t> б)</w:t>
            </w:r>
            <w:r w:rsidRPr="004B685C">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4B685C">
              <w:rPr>
                <w:i/>
                <w:iCs/>
                <w:sz w:val="20"/>
                <w:szCs w:val="20"/>
                <w:lang w:eastAsia="fr-FR"/>
              </w:rPr>
              <w:t> </w:t>
            </w:r>
          </w:p>
          <w:p w14:paraId="43B71DBB" w14:textId="77777777" w:rsidR="00B45599" w:rsidRPr="004B685C" w:rsidRDefault="00B45599">
            <w:pPr>
              <w:jc w:val="both"/>
              <w:rPr>
                <w:sz w:val="20"/>
                <w:szCs w:val="20"/>
                <w:lang w:eastAsia="fr-FR"/>
              </w:rPr>
            </w:pPr>
            <w:r w:rsidRPr="004B685C">
              <w:rPr>
                <w:i/>
                <w:iCs/>
                <w:sz w:val="20"/>
                <w:szCs w:val="20"/>
                <w:lang w:eastAsia="fr-FR"/>
              </w:rPr>
              <w:lastRenderedPageBreak/>
              <w:t>3.</w:t>
            </w:r>
            <w:r w:rsidRPr="004B685C">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2FC5E35" w14:textId="77777777" w:rsidR="00B45599" w:rsidRPr="004B685C" w:rsidRDefault="00B45599">
            <w:pPr>
              <w:jc w:val="both"/>
              <w:rPr>
                <w:i/>
                <w:iCs/>
                <w:sz w:val="20"/>
                <w:szCs w:val="20"/>
                <w:lang w:eastAsia="fr-FR"/>
              </w:rPr>
            </w:pPr>
            <w:r w:rsidRPr="004B685C">
              <w:rPr>
                <w:i/>
                <w:iCs/>
                <w:sz w:val="20"/>
                <w:szCs w:val="20"/>
                <w:lang w:eastAsia="fr-FR"/>
              </w:rPr>
              <w:t> 4.</w:t>
            </w:r>
            <w:r w:rsidRPr="004B685C">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4B685C">
              <w:rPr>
                <w:i/>
                <w:iCs/>
                <w:sz w:val="20"/>
                <w:szCs w:val="20"/>
                <w:lang w:eastAsia="fr-FR"/>
              </w:rPr>
              <w:t> </w:t>
            </w:r>
          </w:p>
          <w:p w14:paraId="06B6F7D7" w14:textId="77777777" w:rsidR="00B45599" w:rsidRPr="004B685C" w:rsidRDefault="00B45599">
            <w:pPr>
              <w:jc w:val="both"/>
              <w:rPr>
                <w:sz w:val="20"/>
                <w:szCs w:val="20"/>
                <w:lang w:eastAsia="fr-FR"/>
              </w:rPr>
            </w:pPr>
            <w:r w:rsidRPr="004B685C">
              <w:rPr>
                <w:i/>
                <w:iCs/>
                <w:sz w:val="20"/>
                <w:szCs w:val="20"/>
                <w:lang w:eastAsia="fr-FR"/>
              </w:rPr>
              <w:t>5.</w:t>
            </w:r>
            <w:r w:rsidRPr="004B685C">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4B685C">
              <w:rPr>
                <w:i/>
                <w:iCs/>
                <w:sz w:val="20"/>
                <w:szCs w:val="20"/>
                <w:lang w:eastAsia="fr-FR"/>
              </w:rPr>
              <w:t> а)</w:t>
            </w:r>
            <w:r w:rsidRPr="004B685C">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4B685C">
              <w:rPr>
                <w:i/>
                <w:iCs/>
                <w:sz w:val="20"/>
                <w:szCs w:val="20"/>
                <w:lang w:eastAsia="fr-FR"/>
              </w:rPr>
              <w:t> б)</w:t>
            </w:r>
            <w:r w:rsidRPr="004B685C">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44EABC1" w14:textId="77777777" w:rsidR="00B45599" w:rsidRPr="00E21692" w:rsidRDefault="00B45599">
            <w:pPr>
              <w:jc w:val="both"/>
              <w:rPr>
                <w:i/>
                <w:iCs/>
                <w:sz w:val="20"/>
                <w:szCs w:val="20"/>
                <w:lang w:eastAsia="fr-FR"/>
              </w:rPr>
            </w:pPr>
            <w:r w:rsidRPr="004B685C">
              <w:rPr>
                <w:i/>
                <w:iCs/>
                <w:sz w:val="20"/>
                <w:szCs w:val="20"/>
                <w:lang w:eastAsia="fr-FR"/>
              </w:rPr>
              <w:t> 6.</w:t>
            </w:r>
            <w:r w:rsidRPr="004B685C">
              <w:rPr>
                <w:sz w:val="20"/>
                <w:szCs w:val="20"/>
                <w:lang w:eastAsia="fr-FR"/>
              </w:rPr>
              <w:t> условията по </w:t>
            </w:r>
            <w:hyperlink r:id="rId16" w:history="1">
              <w:r w:rsidRPr="004B685C">
                <w:rPr>
                  <w:rStyle w:val="Hyperlink"/>
                  <w:sz w:val="20"/>
                  <w:szCs w:val="20"/>
                  <w:lang w:eastAsia="fr-FR"/>
                </w:rPr>
                <w:t>т. 4</w:t>
              </w:r>
            </w:hyperlink>
            <w:r w:rsidRPr="004B685C">
              <w:rPr>
                <w:sz w:val="20"/>
                <w:szCs w:val="20"/>
                <w:lang w:eastAsia="fr-FR"/>
              </w:rPr>
              <w:t> или </w:t>
            </w:r>
            <w:hyperlink r:id="rId17" w:history="1">
              <w:r w:rsidRPr="004B685C">
                <w:rPr>
                  <w:rStyle w:val="Hyperlink"/>
                  <w:sz w:val="20"/>
                  <w:szCs w:val="20"/>
                  <w:lang w:eastAsia="fr-FR"/>
                </w:rPr>
                <w:t>5</w:t>
              </w:r>
            </w:hyperlink>
            <w:r w:rsidRPr="004B685C">
              <w:rPr>
                <w:sz w:val="20"/>
                <w:szCs w:val="20"/>
                <w:lang w:eastAsia="fr-FR"/>
              </w:rPr>
              <w:t> са налице по отношение на участник в обединението изпълнител, което не е юридическо лице;</w:t>
            </w:r>
            <w:r w:rsidRPr="004B685C">
              <w:rPr>
                <w:i/>
                <w:iCs/>
                <w:sz w:val="20"/>
                <w:szCs w:val="20"/>
                <w:lang w:eastAsia="fr-FR"/>
              </w:rPr>
              <w:t> </w:t>
            </w:r>
          </w:p>
          <w:p w14:paraId="491FCAE1" w14:textId="77777777" w:rsidR="00B45599" w:rsidRPr="004B685C" w:rsidRDefault="00B45599">
            <w:pPr>
              <w:jc w:val="both"/>
              <w:rPr>
                <w:sz w:val="20"/>
                <w:szCs w:val="20"/>
                <w:lang w:eastAsia="fr-FR"/>
              </w:rPr>
            </w:pPr>
            <w:r w:rsidRPr="004B685C">
              <w:rPr>
                <w:i/>
                <w:iCs/>
                <w:sz w:val="20"/>
                <w:szCs w:val="20"/>
                <w:lang w:eastAsia="fr-FR"/>
              </w:rPr>
              <w:t>7.</w:t>
            </w:r>
            <w:r w:rsidRPr="004B685C">
              <w:rPr>
                <w:sz w:val="20"/>
                <w:szCs w:val="20"/>
                <w:lang w:eastAsia="fr-FR"/>
              </w:rPr>
              <w:t>  се налагат изменения, които не са съществени;</w:t>
            </w:r>
          </w:p>
          <w:p w14:paraId="6DBD7B0C" w14:textId="77777777" w:rsidR="00B45599" w:rsidRPr="004B685C" w:rsidRDefault="00B45599">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9267771" w14:textId="77777777" w:rsidR="00B45599" w:rsidRPr="004B685C" w:rsidRDefault="00B45599">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73C0FC18" w14:textId="77777777" w:rsidR="00B45599" w:rsidRPr="004B685C" w:rsidRDefault="00B45599">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D9420F3" w14:textId="77777777" w:rsidR="00B45599" w:rsidRPr="004B685C" w:rsidRDefault="00B45599">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46C0EA69" w14:textId="77777777" w:rsidR="00B45599" w:rsidRPr="004B685C" w:rsidRDefault="00B45599">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55C2271B" w14:textId="77777777" w:rsidR="009520D6" w:rsidRPr="004B685C" w:rsidRDefault="009520D6">
            <w:pPr>
              <w:jc w:val="both"/>
              <w:rPr>
                <w:b/>
                <w:sz w:val="20"/>
                <w:szCs w:val="20"/>
                <w:lang w:eastAsia="fr-FR"/>
              </w:rPr>
            </w:pPr>
            <w:r w:rsidRPr="004B685C">
              <w:rPr>
                <w:b/>
                <w:sz w:val="20"/>
                <w:szCs w:val="20"/>
                <w:lang w:eastAsia="fr-FR"/>
              </w:rPr>
              <w:t>Важно!</w:t>
            </w:r>
            <w:r w:rsidRPr="00015DDF">
              <w:rPr>
                <w:sz w:val="20"/>
                <w:szCs w:val="20"/>
              </w:rPr>
              <w:t xml:space="preserve"> </w:t>
            </w:r>
            <w:r w:rsidRPr="004B685C">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4632CE6" w14:textId="77777777" w:rsidR="009520D6" w:rsidRPr="004B685C" w:rsidRDefault="009520D6">
            <w:pPr>
              <w:jc w:val="both"/>
              <w:rPr>
                <w:b/>
                <w:sz w:val="20"/>
                <w:szCs w:val="20"/>
                <w:lang w:eastAsia="fr-FR"/>
              </w:rPr>
            </w:pPr>
            <w:r w:rsidRPr="004B685C">
              <w:rPr>
                <w:b/>
                <w:sz w:val="20"/>
                <w:szCs w:val="20"/>
                <w:lang w:eastAsia="fr-FR"/>
              </w:rPr>
              <w:t>(чл. 116 от ЗОП и § 2, т. 27 от ДР на ЗОП)</w:t>
            </w:r>
          </w:p>
          <w:p w14:paraId="3BBE3139" w14:textId="77777777" w:rsidR="009520D6" w:rsidRPr="004B685C" w:rsidRDefault="009520D6">
            <w:pPr>
              <w:jc w:val="both"/>
              <w:rPr>
                <w:b/>
                <w:sz w:val="20"/>
                <w:szCs w:val="20"/>
                <w:lang w:eastAsia="fr-FR"/>
              </w:rPr>
            </w:pPr>
            <w:r w:rsidRPr="004B685C">
              <w:rPr>
                <w:b/>
                <w:sz w:val="20"/>
                <w:szCs w:val="20"/>
                <w:lang w:eastAsia="fr-FR"/>
              </w:rPr>
              <w:t>(чл. 184 от ЗОП)</w:t>
            </w:r>
          </w:p>
          <w:p w14:paraId="0A731DFE" w14:textId="1E4DB4CD" w:rsidR="009520D6" w:rsidRPr="004B685C" w:rsidRDefault="009520D6">
            <w:pPr>
              <w:jc w:val="both"/>
              <w:rPr>
                <w:b/>
                <w:color w:val="000080"/>
                <w:sz w:val="20"/>
                <w:szCs w:val="20"/>
                <w:lang w:eastAsia="en-US"/>
              </w:rPr>
            </w:pPr>
            <w:r w:rsidRPr="004B685C">
              <w:rPr>
                <w:b/>
                <w:color w:val="000080"/>
                <w:sz w:val="20"/>
                <w:szCs w:val="20"/>
                <w:lang w:eastAsia="en-US"/>
              </w:rPr>
              <w:t>т. 23 от Насоките/</w:t>
            </w:r>
            <w:r w:rsidRPr="004B685C">
              <w:rPr>
                <w:b/>
                <w:color w:val="000080"/>
                <w:sz w:val="20"/>
                <w:szCs w:val="20"/>
              </w:rPr>
              <w:t xml:space="preserve"> т. 23 от Приложение № 1 към чл. 2, ал. 1 от </w:t>
            </w:r>
            <w:r w:rsidRPr="004B685C">
              <w:rPr>
                <w:b/>
                <w:color w:val="000080"/>
                <w:sz w:val="20"/>
                <w:szCs w:val="20"/>
                <w:lang w:eastAsia="en-US"/>
              </w:rPr>
              <w:t>Наредбата</w:t>
            </w:r>
          </w:p>
          <w:p w14:paraId="7D525B48" w14:textId="77777777" w:rsidR="009520D6" w:rsidRPr="004B685C" w:rsidRDefault="009520D6">
            <w:pPr>
              <w:jc w:val="both"/>
              <w:outlineLvl w:val="1"/>
              <w:rPr>
                <w:color w:val="C0504D"/>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4B685C">
              <w:rPr>
                <w:color w:val="C0504D"/>
                <w:sz w:val="20"/>
                <w:szCs w:val="20"/>
                <w:lang w:eastAsia="fr-FR"/>
              </w:rPr>
              <w:t>заменителни</w:t>
            </w:r>
            <w:proofErr w:type="spellEnd"/>
            <w:r w:rsidRPr="004B685C">
              <w:rPr>
                <w:color w:val="C0504D"/>
                <w:sz w:val="20"/>
                <w:szCs w:val="20"/>
                <w:lang w:eastAsia="fr-FR"/>
              </w:rPr>
              <w:t xml:space="preserve"> таблици, информация за участващите при изпълнението на поръчката експерти и др.</w:t>
            </w:r>
          </w:p>
          <w:p w14:paraId="5B84DA55" w14:textId="77777777" w:rsidR="009520D6" w:rsidRPr="004B685C" w:rsidRDefault="009520D6">
            <w:pPr>
              <w:spacing w:after="120"/>
              <w:jc w:val="both"/>
              <w:outlineLvl w:val="1"/>
              <w:rPr>
                <w:b/>
                <w:bCs/>
                <w:color w:val="008000"/>
                <w:sz w:val="20"/>
                <w:szCs w:val="20"/>
              </w:rPr>
            </w:pPr>
            <w:r w:rsidRPr="004B685C">
              <w:rPr>
                <w:b/>
                <w:bCs/>
                <w:color w:val="008000"/>
                <w:sz w:val="20"/>
                <w:szCs w:val="20"/>
              </w:rPr>
              <w:t>Подход за изпълнение на проверките:</w:t>
            </w:r>
          </w:p>
          <w:p w14:paraId="12B8CE6A"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
                <w:bCs/>
                <w:i/>
                <w:color w:val="008000"/>
                <w:sz w:val="20"/>
                <w:szCs w:val="20"/>
              </w:rPr>
              <w:t>Изпълнени към момента на проверката договори:</w:t>
            </w:r>
          </w:p>
          <w:p w14:paraId="56D382B0" w14:textId="261DE70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w:t>
            </w:r>
            <w:r w:rsidRPr="004B685C">
              <w:rPr>
                <w:bCs/>
                <w:color w:val="008000"/>
                <w:sz w:val="20"/>
                <w:szCs w:val="20"/>
              </w:rPr>
              <w:t xml:space="preserve"> – касае цялостното изпълнение на договора </w:t>
            </w:r>
            <w:r w:rsidRPr="004B685C">
              <w:rPr>
                <w:color w:val="008000"/>
                <w:sz w:val="20"/>
                <w:szCs w:val="20"/>
              </w:rPr>
              <w:t>(неговата цена, предмет и срок)</w:t>
            </w:r>
            <w:r w:rsidRPr="004B685C">
              <w:rPr>
                <w:bCs/>
                <w:color w:val="008000"/>
                <w:sz w:val="20"/>
                <w:szCs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B685C">
              <w:rPr>
                <w:color w:val="008000"/>
                <w:sz w:val="20"/>
                <w:szCs w:val="20"/>
              </w:rPr>
              <w:t xml:space="preserve"> </w:t>
            </w:r>
            <w:r w:rsidR="00087A23" w:rsidRPr="004B685C">
              <w:rPr>
                <w:color w:val="008000"/>
                <w:sz w:val="20"/>
                <w:szCs w:val="20"/>
              </w:rPr>
              <w:t xml:space="preserve">Експертът </w:t>
            </w:r>
            <w:r w:rsidRPr="004B685C">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B685C">
              <w:rPr>
                <w:i/>
                <w:color w:val="008000"/>
                <w:sz w:val="20"/>
                <w:szCs w:val="20"/>
              </w:rPr>
              <w:t xml:space="preserve">договори с периодично нееднократно изпълнение и комплексни договори </w:t>
            </w:r>
            <w:r w:rsidRPr="004B685C">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B496D09" w14:textId="77777777" w:rsidR="009520D6" w:rsidRPr="004B685C" w:rsidRDefault="009520D6">
            <w:pPr>
              <w:spacing w:after="120"/>
              <w:jc w:val="both"/>
              <w:outlineLvl w:val="1"/>
              <w:rPr>
                <w:b/>
                <w:bCs/>
                <w:i/>
                <w:color w:val="008000"/>
                <w:sz w:val="20"/>
                <w:szCs w:val="20"/>
              </w:rPr>
            </w:pPr>
            <w:r w:rsidRPr="004B685C">
              <w:rPr>
                <w:bCs/>
                <w:color w:val="008000"/>
                <w:sz w:val="20"/>
                <w:szCs w:val="20"/>
              </w:rPr>
              <w:t xml:space="preserve">- </w:t>
            </w:r>
            <w:r w:rsidRPr="004B685C">
              <w:rPr>
                <w:b/>
                <w:bCs/>
                <w:i/>
                <w:color w:val="008000"/>
                <w:sz w:val="20"/>
                <w:szCs w:val="20"/>
              </w:rPr>
              <w:t>Изпълняващи се към момента на проверката договори:</w:t>
            </w:r>
          </w:p>
          <w:p w14:paraId="1AE8B69B"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 при договори с периодично нееднократно изпълнение и при комплексни договори</w:t>
            </w:r>
            <w:r w:rsidRPr="004B685C">
              <w:rPr>
                <w:bCs/>
                <w:color w:val="008000"/>
                <w:sz w:val="20"/>
                <w:szCs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B685C">
              <w:rPr>
                <w:bCs/>
                <w:color w:val="008000"/>
                <w:sz w:val="20"/>
                <w:szCs w:val="20"/>
                <w:u w:val="single"/>
              </w:rPr>
              <w:t>дейностите, за които са направени разходите, попаднали в обхвата на нашата работа,</w:t>
            </w:r>
            <w:r w:rsidRPr="004B685C">
              <w:rPr>
                <w:bCs/>
                <w:color w:val="008000"/>
                <w:sz w:val="20"/>
                <w:szCs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CB224F5" w14:textId="77777777" w:rsidR="009520D6" w:rsidRPr="004B685C" w:rsidRDefault="009520D6">
            <w:pPr>
              <w:pStyle w:val="Heading1"/>
              <w:spacing w:before="0" w:after="120" w:line="240" w:lineRule="auto"/>
              <w:jc w:val="both"/>
              <w:rPr>
                <w:b w:val="0"/>
                <w:color w:val="008000"/>
                <w:sz w:val="20"/>
              </w:rPr>
            </w:pPr>
            <w:r w:rsidRPr="004B685C">
              <w:rPr>
                <w:b w:val="0"/>
                <w:bCs/>
                <w:color w:val="008000"/>
                <w:sz w:val="20"/>
              </w:rPr>
              <w:lastRenderedPageBreak/>
              <w:t xml:space="preserve">Сравнете подписания договор за обществена поръчка с документите по приемането на изпълнената работа. </w:t>
            </w:r>
            <w:r w:rsidRPr="004B685C">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0940C43E" w14:textId="77777777" w:rsidR="009520D6" w:rsidRPr="004B685C" w:rsidRDefault="009520D6">
            <w:pPr>
              <w:spacing w:after="120"/>
              <w:jc w:val="both"/>
              <w:rPr>
                <w:color w:val="008000"/>
                <w:sz w:val="20"/>
                <w:szCs w:val="20"/>
              </w:rPr>
            </w:pPr>
            <w:r w:rsidRPr="004B685C">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B52E1B" w14:textId="77777777" w:rsidR="009520D6" w:rsidRPr="004B685C" w:rsidRDefault="009520D6">
            <w:pPr>
              <w:spacing w:after="120"/>
              <w:jc w:val="both"/>
              <w:rPr>
                <w:color w:val="008000"/>
                <w:sz w:val="20"/>
                <w:szCs w:val="20"/>
              </w:rPr>
            </w:pPr>
            <w:r w:rsidRPr="004B685C">
              <w:rPr>
                <w:b/>
                <w:color w:val="008000"/>
                <w:sz w:val="20"/>
                <w:szCs w:val="20"/>
              </w:rPr>
              <w:t>ВНИМАНИЕ!</w:t>
            </w:r>
            <w:r w:rsidRPr="004B685C">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5B68267" w14:textId="77777777" w:rsidR="009520D6" w:rsidRPr="004B685C" w:rsidRDefault="009520D6">
            <w:pPr>
              <w:spacing w:after="120"/>
              <w:jc w:val="both"/>
              <w:rPr>
                <w:color w:val="008000"/>
                <w:sz w:val="20"/>
                <w:szCs w:val="20"/>
              </w:rPr>
            </w:pPr>
            <w:r w:rsidRPr="004B685C">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45B54C8F" w14:textId="77777777" w:rsidR="009520D6" w:rsidRPr="004B685C" w:rsidRDefault="009520D6">
            <w:pPr>
              <w:spacing w:after="120"/>
              <w:jc w:val="both"/>
              <w:rPr>
                <w:b/>
                <w:sz w:val="20"/>
                <w:szCs w:val="20"/>
                <w:u w:val="single"/>
                <w:lang w:eastAsia="fr-FR"/>
              </w:rPr>
            </w:pPr>
            <w:r w:rsidRPr="004B685C">
              <w:rPr>
                <w:b/>
                <w:color w:val="008000"/>
                <w:sz w:val="20"/>
                <w:szCs w:val="20"/>
              </w:rPr>
              <w:t>ВНИМАНИЕ!</w:t>
            </w:r>
            <w:r w:rsidRPr="004B685C">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5746EB0E" w14:textId="77777777" w:rsidR="009520D6" w:rsidRPr="004B685C" w:rsidDel="00AF5D32" w:rsidRDefault="009520D6" w:rsidP="00015DDF">
            <w:pPr>
              <w:pStyle w:val="BodyText"/>
              <w:jc w:val="both"/>
              <w:rPr>
                <w:b/>
                <w:sz w:val="20"/>
                <w:szCs w:val="20"/>
              </w:rPr>
            </w:pPr>
          </w:p>
        </w:tc>
        <w:tc>
          <w:tcPr>
            <w:tcW w:w="4840" w:type="dxa"/>
            <w:gridSpan w:val="2"/>
          </w:tcPr>
          <w:p w14:paraId="56B46182" w14:textId="77777777" w:rsidR="009520D6" w:rsidRPr="004B685C" w:rsidRDefault="009520D6" w:rsidP="00015DDF">
            <w:pPr>
              <w:pStyle w:val="Heading1"/>
              <w:keepNext w:val="0"/>
              <w:spacing w:line="240" w:lineRule="auto"/>
              <w:jc w:val="both"/>
              <w:rPr>
                <w:bCs/>
                <w:sz w:val="20"/>
              </w:rPr>
            </w:pPr>
          </w:p>
        </w:tc>
      </w:tr>
      <w:tr w:rsidR="009520D6" w:rsidRPr="004B685C" w14:paraId="380C2768" w14:textId="77777777" w:rsidTr="00170ED2">
        <w:trPr>
          <w:trHeight w:val="538"/>
        </w:trPr>
        <w:tc>
          <w:tcPr>
            <w:tcW w:w="15026" w:type="dxa"/>
            <w:gridSpan w:val="7"/>
            <w:shd w:val="clear" w:color="auto" w:fill="FDE891"/>
            <w:vAlign w:val="center"/>
          </w:tcPr>
          <w:p w14:paraId="63EDE236" w14:textId="77777777" w:rsidR="009520D6" w:rsidRPr="00E21692" w:rsidRDefault="009520D6" w:rsidP="004B685C">
            <w:pPr>
              <w:keepLines/>
              <w:jc w:val="both"/>
              <w:outlineLvl w:val="0"/>
              <w:rPr>
                <w:bCs/>
                <w:sz w:val="20"/>
                <w:szCs w:val="20"/>
              </w:rPr>
            </w:pPr>
            <w:r w:rsidRPr="004B685C">
              <w:rPr>
                <w:b/>
                <w:sz w:val="20"/>
                <w:szCs w:val="20"/>
                <w:lang w:eastAsia="fr-FR"/>
              </w:rPr>
              <w:lastRenderedPageBreak/>
              <w:t>IV. ИНДИКАТОРИ ЗА ИЗМАМИ, КОИТО ИМАТ ОТНОШЕНИЕ КЪМ ОБЩЕСТВЕНАТА ПОРЪЧКА („ЧЕРВЕНИ ФЛАГОВЕ“)</w:t>
            </w:r>
          </w:p>
        </w:tc>
      </w:tr>
      <w:tr w:rsidR="009520D6" w:rsidRPr="004B685C" w14:paraId="73543048" w14:textId="77777777" w:rsidTr="00015DDF">
        <w:trPr>
          <w:trHeight w:val="270"/>
        </w:trPr>
        <w:tc>
          <w:tcPr>
            <w:tcW w:w="704" w:type="dxa"/>
            <w:gridSpan w:val="2"/>
          </w:tcPr>
          <w:p w14:paraId="455088F0" w14:textId="6434C71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3DA235F4"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конфликт на интереси?</w:t>
            </w:r>
          </w:p>
          <w:p w14:paraId="12FCB885" w14:textId="57C79FFD" w:rsidR="009520D6" w:rsidRPr="004B685C" w:rsidRDefault="009520D6">
            <w:pPr>
              <w:jc w:val="both"/>
              <w:rPr>
                <w:b/>
                <w:sz w:val="20"/>
                <w:szCs w:val="20"/>
                <w:u w:val="single"/>
                <w:lang w:eastAsia="fr-FR"/>
              </w:rPr>
            </w:pPr>
            <w:r w:rsidRPr="004B685C">
              <w:rPr>
                <w:b/>
                <w:sz w:val="20"/>
                <w:szCs w:val="20"/>
                <w:lang w:eastAsia="fr-FR"/>
              </w:rPr>
              <w:t>Моля формирайте заключението си за проверяваната процедура, след като изпълните т. 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043F88DB" w14:textId="77777777" w:rsidR="009520D6" w:rsidRPr="004B685C" w:rsidDel="00AF5D32" w:rsidRDefault="009520D6" w:rsidP="00015DDF">
            <w:pPr>
              <w:pStyle w:val="BodyText"/>
              <w:jc w:val="both"/>
              <w:rPr>
                <w:b/>
                <w:sz w:val="20"/>
                <w:szCs w:val="20"/>
              </w:rPr>
            </w:pPr>
          </w:p>
        </w:tc>
        <w:tc>
          <w:tcPr>
            <w:tcW w:w="4840" w:type="dxa"/>
            <w:gridSpan w:val="2"/>
          </w:tcPr>
          <w:p w14:paraId="1471F86D" w14:textId="77777777" w:rsidR="009520D6" w:rsidRPr="004B685C" w:rsidRDefault="009520D6" w:rsidP="00015DDF">
            <w:pPr>
              <w:pStyle w:val="Heading1"/>
              <w:keepNext w:val="0"/>
              <w:spacing w:line="240" w:lineRule="auto"/>
              <w:jc w:val="both"/>
              <w:rPr>
                <w:bCs/>
                <w:sz w:val="20"/>
              </w:rPr>
            </w:pPr>
          </w:p>
        </w:tc>
      </w:tr>
      <w:tr w:rsidR="009520D6" w:rsidRPr="004B685C" w14:paraId="2E70A3EB" w14:textId="77777777" w:rsidTr="00015DDF">
        <w:trPr>
          <w:trHeight w:val="270"/>
        </w:trPr>
        <w:tc>
          <w:tcPr>
            <w:tcW w:w="704" w:type="dxa"/>
            <w:gridSpan w:val="2"/>
          </w:tcPr>
          <w:p w14:paraId="7FCD2D51" w14:textId="2051A1C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2</w:t>
            </w:r>
            <w:r w:rsidRPr="004B685C">
              <w:rPr>
                <w:rFonts w:ascii="Times New Roman" w:hAnsi="Times New Roman" w:cs="Times New Roman"/>
                <w:szCs w:val="20"/>
                <w:lang w:val="bg-BG"/>
              </w:rPr>
              <w:t>.</w:t>
            </w:r>
          </w:p>
        </w:tc>
        <w:tc>
          <w:tcPr>
            <w:tcW w:w="8930" w:type="dxa"/>
            <w:noWrap/>
          </w:tcPr>
          <w:p w14:paraId="7D5083AB" w14:textId="77777777" w:rsidR="009520D6" w:rsidRPr="004B685C" w:rsidRDefault="009520D6">
            <w:pPr>
              <w:jc w:val="both"/>
              <w:rPr>
                <w:color w:val="008000"/>
                <w:sz w:val="20"/>
                <w:szCs w:val="20"/>
              </w:rPr>
            </w:pPr>
            <w:r w:rsidRPr="004B685C">
              <w:rPr>
                <w:b/>
                <w:sz w:val="20"/>
                <w:szCs w:val="20"/>
                <w:lang w:eastAsia="fr-FR"/>
              </w:rPr>
              <w:t>Налице ли са в проверяваната процедура индикатори за договаряне при офериране?</w:t>
            </w:r>
          </w:p>
          <w:p w14:paraId="14D83215" w14:textId="76B8F6BB" w:rsidR="009520D6" w:rsidRPr="004B685C" w:rsidRDefault="009520D6">
            <w:pPr>
              <w:jc w:val="both"/>
              <w:rPr>
                <w:b/>
                <w:sz w:val="20"/>
                <w:szCs w:val="20"/>
                <w:u w:val="single"/>
                <w:lang w:eastAsia="fr-FR"/>
              </w:rPr>
            </w:pPr>
            <w:r w:rsidRPr="004B685C">
              <w:rPr>
                <w:b/>
                <w:sz w:val="20"/>
                <w:szCs w:val="20"/>
                <w:lang w:eastAsia="fr-FR"/>
              </w:rPr>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450605F4" w14:textId="77777777" w:rsidR="009520D6" w:rsidRPr="004B685C" w:rsidDel="00AF5D32" w:rsidRDefault="009520D6" w:rsidP="00015DDF">
            <w:pPr>
              <w:pStyle w:val="BodyText"/>
              <w:jc w:val="both"/>
              <w:rPr>
                <w:b/>
                <w:sz w:val="20"/>
                <w:szCs w:val="20"/>
              </w:rPr>
            </w:pPr>
          </w:p>
        </w:tc>
        <w:tc>
          <w:tcPr>
            <w:tcW w:w="4840" w:type="dxa"/>
            <w:gridSpan w:val="2"/>
          </w:tcPr>
          <w:p w14:paraId="131F2F92" w14:textId="77777777" w:rsidR="009520D6" w:rsidRPr="004B685C" w:rsidRDefault="009520D6" w:rsidP="00015DDF">
            <w:pPr>
              <w:pStyle w:val="Heading1"/>
              <w:keepNext w:val="0"/>
              <w:spacing w:line="240" w:lineRule="auto"/>
              <w:jc w:val="both"/>
              <w:rPr>
                <w:bCs/>
                <w:sz w:val="20"/>
              </w:rPr>
            </w:pPr>
          </w:p>
        </w:tc>
      </w:tr>
      <w:tr w:rsidR="009520D6" w:rsidRPr="004B685C" w14:paraId="609E9CB8" w14:textId="77777777" w:rsidTr="00015DDF">
        <w:trPr>
          <w:trHeight w:val="270"/>
        </w:trPr>
        <w:tc>
          <w:tcPr>
            <w:tcW w:w="704" w:type="dxa"/>
            <w:gridSpan w:val="2"/>
          </w:tcPr>
          <w:p w14:paraId="324D4AD5" w14:textId="30DE6C2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3</w:t>
            </w:r>
            <w:r w:rsidRPr="004B685C">
              <w:rPr>
                <w:rFonts w:ascii="Times New Roman" w:hAnsi="Times New Roman" w:cs="Times New Roman"/>
                <w:szCs w:val="20"/>
                <w:lang w:val="bg-BG"/>
              </w:rPr>
              <w:t>.</w:t>
            </w:r>
          </w:p>
        </w:tc>
        <w:tc>
          <w:tcPr>
            <w:tcW w:w="8930" w:type="dxa"/>
            <w:noWrap/>
          </w:tcPr>
          <w:p w14:paraId="5A3CACC3"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неоснователно възлагане на един изпълнител?</w:t>
            </w:r>
          </w:p>
          <w:p w14:paraId="64BC9772" w14:textId="5FE7F6B2" w:rsidR="009520D6" w:rsidRPr="004B685C" w:rsidRDefault="009520D6">
            <w:pPr>
              <w:jc w:val="both"/>
              <w:rPr>
                <w:b/>
                <w:sz w:val="20"/>
                <w:szCs w:val="20"/>
                <w:u w:val="single"/>
                <w:lang w:eastAsia="fr-FR"/>
              </w:rPr>
            </w:pPr>
            <w:r w:rsidRPr="004B685C">
              <w:rPr>
                <w:b/>
                <w:sz w:val="20"/>
                <w:szCs w:val="20"/>
                <w:lang w:eastAsia="fr-FR"/>
              </w:rPr>
              <w:lastRenderedPageBreak/>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320ACBC1" w14:textId="77777777" w:rsidR="009520D6" w:rsidRPr="004B685C" w:rsidDel="00AF5D32" w:rsidRDefault="009520D6" w:rsidP="00015DDF">
            <w:pPr>
              <w:pStyle w:val="BodyText"/>
              <w:jc w:val="both"/>
              <w:rPr>
                <w:b/>
                <w:sz w:val="20"/>
                <w:szCs w:val="20"/>
              </w:rPr>
            </w:pPr>
          </w:p>
        </w:tc>
        <w:tc>
          <w:tcPr>
            <w:tcW w:w="4840" w:type="dxa"/>
            <w:gridSpan w:val="2"/>
          </w:tcPr>
          <w:p w14:paraId="63376EB2" w14:textId="77777777" w:rsidR="009520D6" w:rsidRPr="004B685C" w:rsidRDefault="009520D6" w:rsidP="00015DDF">
            <w:pPr>
              <w:pStyle w:val="Heading1"/>
              <w:keepNext w:val="0"/>
              <w:spacing w:line="240" w:lineRule="auto"/>
              <w:jc w:val="both"/>
              <w:rPr>
                <w:bCs/>
                <w:sz w:val="20"/>
              </w:rPr>
            </w:pPr>
          </w:p>
        </w:tc>
      </w:tr>
      <w:tr w:rsidR="003057C3" w:rsidRPr="004B685C" w14:paraId="65B19DCD"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75C855E9" w14:textId="60F00565"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4</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2194C6AE" w14:textId="77777777" w:rsidR="003057C3" w:rsidRPr="004B685C" w:rsidRDefault="003057C3">
            <w:pPr>
              <w:jc w:val="both"/>
              <w:rPr>
                <w:b/>
                <w:sz w:val="20"/>
                <w:szCs w:val="20"/>
                <w:lang w:eastAsia="fr-FR"/>
              </w:rPr>
            </w:pPr>
            <w:r w:rsidRPr="004B685C">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p>
          <w:p w14:paraId="6396BE93" w14:textId="77777777" w:rsidR="003057C3" w:rsidRPr="004B685C" w:rsidRDefault="003057C3">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291A048A"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662CF4A0" w14:textId="77777777" w:rsidR="003057C3" w:rsidRPr="004B685C" w:rsidRDefault="003057C3" w:rsidP="004B685C">
            <w:pPr>
              <w:pStyle w:val="Heading1"/>
              <w:keepNext w:val="0"/>
              <w:spacing w:line="240" w:lineRule="auto"/>
              <w:jc w:val="both"/>
              <w:rPr>
                <w:bCs/>
                <w:sz w:val="20"/>
              </w:rPr>
            </w:pPr>
          </w:p>
        </w:tc>
      </w:tr>
      <w:tr w:rsidR="003057C3" w:rsidRPr="004B685C" w14:paraId="5204A2DE"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69FFAF17" w14:textId="730BE1C2"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5</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10ECFB98" w14:textId="77777777" w:rsidR="003057C3" w:rsidRPr="004B685C" w:rsidRDefault="003057C3">
            <w:pPr>
              <w:jc w:val="both"/>
              <w:rPr>
                <w:b/>
                <w:sz w:val="20"/>
                <w:szCs w:val="20"/>
                <w:lang w:eastAsia="fr-FR"/>
              </w:rPr>
            </w:pPr>
            <w:r w:rsidRPr="004B685C">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E7CC1D2" w14:textId="77777777" w:rsidR="003057C3" w:rsidRPr="004B685C" w:rsidRDefault="003057C3">
            <w:pPr>
              <w:jc w:val="both"/>
              <w:rPr>
                <w:b/>
                <w:sz w:val="20"/>
                <w:szCs w:val="20"/>
                <w:lang w:eastAsia="fr-FR"/>
              </w:rPr>
            </w:pPr>
            <w:r w:rsidRPr="004B685C">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057C3" w:rsidRPr="004B685C" w14:paraId="11F05BD6" w14:textId="77777777" w:rsidTr="00990A59">
              <w:tc>
                <w:tcPr>
                  <w:tcW w:w="1838" w:type="dxa"/>
                </w:tcPr>
                <w:p w14:paraId="432479B1" w14:textId="77777777" w:rsidR="003057C3" w:rsidRPr="004B685C" w:rsidRDefault="003057C3">
                  <w:pPr>
                    <w:spacing w:after="160" w:line="259" w:lineRule="auto"/>
                    <w:rPr>
                      <w:b/>
                      <w:color w:val="008000"/>
                      <w:sz w:val="20"/>
                      <w:szCs w:val="20"/>
                    </w:rPr>
                  </w:pPr>
                  <w:r w:rsidRPr="004B685C">
                    <w:rPr>
                      <w:b/>
                      <w:color w:val="008000"/>
                      <w:sz w:val="20"/>
                      <w:szCs w:val="20"/>
                    </w:rPr>
                    <w:t xml:space="preserve">Българска  буква </w:t>
                  </w:r>
                </w:p>
                <w:p w14:paraId="695D646C" w14:textId="77777777" w:rsidR="003057C3" w:rsidRPr="004B685C" w:rsidRDefault="003057C3">
                  <w:pPr>
                    <w:rPr>
                      <w:b/>
                      <w:color w:val="008000"/>
                      <w:sz w:val="20"/>
                      <w:szCs w:val="20"/>
                    </w:rPr>
                  </w:pPr>
                  <w:hyperlink r:id="rId18" w:tooltip="Кирилица" w:history="1">
                    <w:r w:rsidRPr="004B685C">
                      <w:rPr>
                        <w:rStyle w:val="Hyperlink"/>
                        <w:sz w:val="20"/>
                        <w:szCs w:val="20"/>
                      </w:rPr>
                      <w:t>кирилица</w:t>
                    </w:r>
                  </w:hyperlink>
                </w:p>
              </w:tc>
              <w:tc>
                <w:tcPr>
                  <w:tcW w:w="5257" w:type="dxa"/>
                  <w:gridSpan w:val="5"/>
                </w:tcPr>
                <w:p w14:paraId="3EE27D5E" w14:textId="77777777" w:rsidR="003057C3" w:rsidRPr="00E21692" w:rsidRDefault="003057C3">
                  <w:pPr>
                    <w:rPr>
                      <w:sz w:val="20"/>
                      <w:szCs w:val="20"/>
                    </w:rPr>
                  </w:pPr>
                  <w:r w:rsidRPr="004B685C">
                    <w:rPr>
                      <w:sz w:val="20"/>
                      <w:szCs w:val="20"/>
                    </w:rPr>
                    <w:t xml:space="preserve">Варианти </w:t>
                  </w:r>
                  <w:r w:rsidRPr="00E21692">
                    <w:rPr>
                      <w:sz w:val="20"/>
                      <w:szCs w:val="20"/>
                    </w:rPr>
                    <w:t>на транслитерация</w:t>
                  </w:r>
                </w:p>
              </w:tc>
            </w:tr>
            <w:tr w:rsidR="003057C3" w:rsidRPr="004B685C" w14:paraId="511ECED2" w14:textId="77777777" w:rsidTr="00990A59">
              <w:tc>
                <w:tcPr>
                  <w:tcW w:w="1838" w:type="dxa"/>
                  <w:hideMark/>
                </w:tcPr>
                <w:p w14:paraId="4CFFEEAB" w14:textId="77777777" w:rsidR="003057C3" w:rsidRPr="004B685C" w:rsidRDefault="003057C3" w:rsidP="004B685C">
                  <w:pPr>
                    <w:spacing w:after="160" w:line="259" w:lineRule="auto"/>
                    <w:rPr>
                      <w:b/>
                      <w:bCs/>
                      <w:sz w:val="20"/>
                      <w:szCs w:val="20"/>
                    </w:rPr>
                  </w:pPr>
                  <w:r w:rsidRPr="004B685C">
                    <w:rPr>
                      <w:b/>
                      <w:bCs/>
                      <w:sz w:val="20"/>
                      <w:szCs w:val="20"/>
                    </w:rPr>
                    <w:t>й</w:t>
                  </w:r>
                </w:p>
              </w:tc>
              <w:tc>
                <w:tcPr>
                  <w:tcW w:w="564" w:type="dxa"/>
                  <w:hideMark/>
                </w:tcPr>
                <w:p w14:paraId="1173EC5E" w14:textId="77777777" w:rsidR="003057C3" w:rsidRPr="00E21692" w:rsidRDefault="003057C3" w:rsidP="00E21692">
                  <w:pPr>
                    <w:spacing w:after="160" w:line="259" w:lineRule="auto"/>
                    <w:rPr>
                      <w:sz w:val="20"/>
                      <w:szCs w:val="20"/>
                    </w:rPr>
                  </w:pPr>
                  <w:r w:rsidRPr="004B685C">
                    <w:rPr>
                      <w:sz w:val="20"/>
                      <w:szCs w:val="20"/>
                    </w:rPr>
                    <w:t xml:space="preserve">Y   </w:t>
                  </w:r>
                </w:p>
              </w:tc>
              <w:tc>
                <w:tcPr>
                  <w:tcW w:w="560" w:type="dxa"/>
                  <w:hideMark/>
                </w:tcPr>
                <w:p w14:paraId="273F8840" w14:textId="77777777" w:rsidR="003057C3" w:rsidRPr="004B685C" w:rsidRDefault="003057C3">
                  <w:pPr>
                    <w:spacing w:after="160" w:line="259" w:lineRule="auto"/>
                    <w:rPr>
                      <w:sz w:val="20"/>
                      <w:szCs w:val="20"/>
                    </w:rPr>
                  </w:pPr>
                  <w:r w:rsidRPr="004B685C">
                    <w:rPr>
                      <w:sz w:val="20"/>
                      <w:szCs w:val="20"/>
                    </w:rPr>
                    <w:t>ĭ</w:t>
                  </w:r>
                </w:p>
              </w:tc>
              <w:tc>
                <w:tcPr>
                  <w:tcW w:w="561" w:type="dxa"/>
                  <w:hideMark/>
                </w:tcPr>
                <w:p w14:paraId="4B5AB845" w14:textId="77777777" w:rsidR="003057C3" w:rsidRPr="004B685C" w:rsidRDefault="003057C3">
                  <w:pPr>
                    <w:spacing w:after="160" w:line="259" w:lineRule="auto"/>
                    <w:rPr>
                      <w:sz w:val="20"/>
                      <w:szCs w:val="20"/>
                    </w:rPr>
                  </w:pPr>
                  <w:r w:rsidRPr="004B685C">
                    <w:rPr>
                      <w:sz w:val="20"/>
                      <w:szCs w:val="20"/>
                    </w:rPr>
                    <w:t>j</w:t>
                  </w:r>
                </w:p>
              </w:tc>
              <w:tc>
                <w:tcPr>
                  <w:tcW w:w="3572" w:type="dxa"/>
                  <w:gridSpan w:val="2"/>
                  <w:hideMark/>
                </w:tcPr>
                <w:p w14:paraId="725C11AB" w14:textId="77777777" w:rsidR="003057C3" w:rsidRPr="004B685C" w:rsidRDefault="003057C3">
                  <w:pPr>
                    <w:spacing w:after="160" w:line="259" w:lineRule="auto"/>
                    <w:rPr>
                      <w:sz w:val="20"/>
                      <w:szCs w:val="20"/>
                    </w:rPr>
                  </w:pPr>
                  <w:r w:rsidRPr="004B685C">
                    <w:rPr>
                      <w:sz w:val="20"/>
                      <w:szCs w:val="20"/>
                    </w:rPr>
                    <w:t>i</w:t>
                  </w:r>
                </w:p>
              </w:tc>
            </w:tr>
            <w:tr w:rsidR="003057C3" w:rsidRPr="004B685C" w14:paraId="65B11057" w14:textId="77777777" w:rsidTr="00990A59">
              <w:tc>
                <w:tcPr>
                  <w:tcW w:w="1838" w:type="dxa"/>
                  <w:hideMark/>
                </w:tcPr>
                <w:p w14:paraId="25F13851" w14:textId="77777777" w:rsidR="003057C3" w:rsidRPr="004B685C" w:rsidRDefault="003057C3" w:rsidP="004B685C">
                  <w:pPr>
                    <w:spacing w:after="160" w:line="259" w:lineRule="auto"/>
                    <w:rPr>
                      <w:b/>
                      <w:bCs/>
                      <w:sz w:val="20"/>
                      <w:szCs w:val="20"/>
                    </w:rPr>
                  </w:pPr>
                  <w:r w:rsidRPr="004B685C">
                    <w:rPr>
                      <w:b/>
                      <w:bCs/>
                      <w:sz w:val="20"/>
                      <w:szCs w:val="20"/>
                    </w:rPr>
                    <w:t>х</w:t>
                  </w:r>
                </w:p>
              </w:tc>
              <w:tc>
                <w:tcPr>
                  <w:tcW w:w="564" w:type="dxa"/>
                  <w:hideMark/>
                </w:tcPr>
                <w:p w14:paraId="320A2FBA" w14:textId="77777777" w:rsidR="003057C3" w:rsidRPr="00E21692" w:rsidRDefault="003057C3" w:rsidP="00E21692">
                  <w:pPr>
                    <w:spacing w:after="160" w:line="259" w:lineRule="auto"/>
                    <w:rPr>
                      <w:sz w:val="20"/>
                      <w:szCs w:val="20"/>
                    </w:rPr>
                  </w:pPr>
                  <w:proofErr w:type="spellStart"/>
                  <w:r w:rsidRPr="004B685C">
                    <w:rPr>
                      <w:sz w:val="20"/>
                      <w:szCs w:val="20"/>
                    </w:rPr>
                    <w:t>kh</w:t>
                  </w:r>
                  <w:proofErr w:type="spellEnd"/>
                </w:p>
              </w:tc>
              <w:tc>
                <w:tcPr>
                  <w:tcW w:w="560" w:type="dxa"/>
                  <w:hideMark/>
                </w:tcPr>
                <w:p w14:paraId="4BD5C42B" w14:textId="77777777" w:rsidR="003057C3" w:rsidRPr="004B685C" w:rsidRDefault="003057C3">
                  <w:pPr>
                    <w:spacing w:after="160" w:line="259" w:lineRule="auto"/>
                    <w:rPr>
                      <w:sz w:val="20"/>
                      <w:szCs w:val="20"/>
                    </w:rPr>
                  </w:pPr>
                  <w:r w:rsidRPr="004B685C">
                    <w:rPr>
                      <w:sz w:val="20"/>
                      <w:szCs w:val="20"/>
                    </w:rPr>
                    <w:t>h</w:t>
                  </w:r>
                </w:p>
              </w:tc>
              <w:tc>
                <w:tcPr>
                  <w:tcW w:w="4133" w:type="dxa"/>
                  <w:gridSpan w:val="3"/>
                  <w:hideMark/>
                </w:tcPr>
                <w:p w14:paraId="62D3780A" w14:textId="77777777" w:rsidR="003057C3" w:rsidRPr="004B685C" w:rsidRDefault="003057C3">
                  <w:pPr>
                    <w:spacing w:after="160" w:line="259" w:lineRule="auto"/>
                    <w:rPr>
                      <w:sz w:val="20"/>
                      <w:szCs w:val="20"/>
                    </w:rPr>
                  </w:pPr>
                  <w:r w:rsidRPr="004B685C">
                    <w:rPr>
                      <w:sz w:val="20"/>
                      <w:szCs w:val="20"/>
                    </w:rPr>
                    <w:t xml:space="preserve">x </w:t>
                  </w:r>
                </w:p>
              </w:tc>
            </w:tr>
            <w:tr w:rsidR="003057C3" w:rsidRPr="004B685C" w14:paraId="36B29FA7" w14:textId="77777777" w:rsidTr="00990A59">
              <w:tc>
                <w:tcPr>
                  <w:tcW w:w="1838" w:type="dxa"/>
                  <w:hideMark/>
                </w:tcPr>
                <w:p w14:paraId="54CCCB58" w14:textId="77777777" w:rsidR="003057C3" w:rsidRPr="004B685C" w:rsidRDefault="003057C3" w:rsidP="004B685C">
                  <w:pPr>
                    <w:spacing w:after="160" w:line="259" w:lineRule="auto"/>
                    <w:rPr>
                      <w:b/>
                      <w:bCs/>
                      <w:sz w:val="20"/>
                      <w:szCs w:val="20"/>
                    </w:rPr>
                  </w:pPr>
                  <w:r w:rsidRPr="004B685C">
                    <w:rPr>
                      <w:b/>
                      <w:bCs/>
                      <w:sz w:val="20"/>
                      <w:szCs w:val="20"/>
                    </w:rPr>
                    <w:t>ъ</w:t>
                  </w:r>
                </w:p>
              </w:tc>
              <w:tc>
                <w:tcPr>
                  <w:tcW w:w="564" w:type="dxa"/>
                  <w:hideMark/>
                </w:tcPr>
                <w:p w14:paraId="4FA1E4D5" w14:textId="77777777" w:rsidR="003057C3" w:rsidRPr="00E21692" w:rsidRDefault="003057C3" w:rsidP="00E21692">
                  <w:pPr>
                    <w:spacing w:after="160" w:line="259" w:lineRule="auto"/>
                    <w:rPr>
                      <w:sz w:val="20"/>
                      <w:szCs w:val="20"/>
                    </w:rPr>
                  </w:pPr>
                  <w:r w:rsidRPr="004B685C">
                    <w:rPr>
                      <w:sz w:val="20"/>
                      <w:szCs w:val="20"/>
                    </w:rPr>
                    <w:t>ŭ</w:t>
                  </w:r>
                </w:p>
              </w:tc>
              <w:tc>
                <w:tcPr>
                  <w:tcW w:w="560" w:type="dxa"/>
                  <w:hideMark/>
                </w:tcPr>
                <w:p w14:paraId="10D48E82" w14:textId="77777777" w:rsidR="003057C3" w:rsidRPr="004B685C" w:rsidRDefault="003057C3">
                  <w:pPr>
                    <w:spacing w:after="160" w:line="259" w:lineRule="auto"/>
                    <w:rPr>
                      <w:sz w:val="20"/>
                      <w:szCs w:val="20"/>
                    </w:rPr>
                  </w:pPr>
                  <w:r w:rsidRPr="004B685C">
                    <w:rPr>
                      <w:sz w:val="20"/>
                      <w:szCs w:val="20"/>
                    </w:rPr>
                    <w:t>â</w:t>
                  </w:r>
                </w:p>
              </w:tc>
              <w:tc>
                <w:tcPr>
                  <w:tcW w:w="561" w:type="dxa"/>
                  <w:hideMark/>
                </w:tcPr>
                <w:p w14:paraId="456BBD82" w14:textId="77777777" w:rsidR="003057C3" w:rsidRPr="004B685C" w:rsidRDefault="003057C3">
                  <w:pPr>
                    <w:spacing w:after="160" w:line="259" w:lineRule="auto"/>
                    <w:rPr>
                      <w:sz w:val="20"/>
                      <w:szCs w:val="20"/>
                    </w:rPr>
                  </w:pPr>
                  <w:r w:rsidRPr="004B685C">
                    <w:rPr>
                      <w:sz w:val="20"/>
                      <w:szCs w:val="20"/>
                    </w:rPr>
                    <w:t xml:space="preserve">a </w:t>
                  </w:r>
                </w:p>
              </w:tc>
              <w:tc>
                <w:tcPr>
                  <w:tcW w:w="322" w:type="dxa"/>
                  <w:hideMark/>
                </w:tcPr>
                <w:p w14:paraId="51520B7A" w14:textId="77777777" w:rsidR="003057C3" w:rsidRPr="004B685C" w:rsidRDefault="003057C3">
                  <w:pPr>
                    <w:spacing w:after="160" w:line="259" w:lineRule="auto"/>
                    <w:rPr>
                      <w:sz w:val="20"/>
                      <w:szCs w:val="20"/>
                    </w:rPr>
                  </w:pPr>
                  <w:r w:rsidRPr="004B685C">
                    <w:rPr>
                      <w:sz w:val="20"/>
                      <w:szCs w:val="20"/>
                    </w:rPr>
                    <w:t xml:space="preserve">à </w:t>
                  </w:r>
                </w:p>
              </w:tc>
              <w:tc>
                <w:tcPr>
                  <w:tcW w:w="3250" w:type="dxa"/>
                  <w:hideMark/>
                </w:tcPr>
                <w:p w14:paraId="538F2CB3" w14:textId="77777777" w:rsidR="003057C3" w:rsidRPr="004B685C" w:rsidRDefault="003057C3">
                  <w:pPr>
                    <w:spacing w:after="160" w:line="259" w:lineRule="auto"/>
                    <w:rPr>
                      <w:sz w:val="20"/>
                      <w:szCs w:val="20"/>
                    </w:rPr>
                  </w:pPr>
                  <w:r w:rsidRPr="004B685C">
                    <w:rPr>
                      <w:sz w:val="20"/>
                      <w:szCs w:val="20"/>
                    </w:rPr>
                    <w:t>u</w:t>
                  </w:r>
                </w:p>
              </w:tc>
            </w:tr>
            <w:tr w:rsidR="003057C3" w:rsidRPr="004B685C" w14:paraId="3375F313" w14:textId="77777777" w:rsidTr="00990A59">
              <w:tc>
                <w:tcPr>
                  <w:tcW w:w="1838" w:type="dxa"/>
                  <w:hideMark/>
                </w:tcPr>
                <w:p w14:paraId="7DA38E39" w14:textId="77777777" w:rsidR="003057C3" w:rsidRPr="004B685C" w:rsidRDefault="003057C3" w:rsidP="004B685C">
                  <w:pPr>
                    <w:spacing w:after="160" w:line="259" w:lineRule="auto"/>
                    <w:rPr>
                      <w:b/>
                      <w:bCs/>
                      <w:sz w:val="20"/>
                      <w:szCs w:val="20"/>
                    </w:rPr>
                  </w:pPr>
                  <w:r w:rsidRPr="004B685C">
                    <w:rPr>
                      <w:b/>
                      <w:bCs/>
                      <w:sz w:val="20"/>
                      <w:szCs w:val="20"/>
                    </w:rPr>
                    <w:t>ь</w:t>
                  </w:r>
                </w:p>
              </w:tc>
              <w:tc>
                <w:tcPr>
                  <w:tcW w:w="564" w:type="dxa"/>
                  <w:hideMark/>
                </w:tcPr>
                <w:p w14:paraId="069428A1" w14:textId="77777777" w:rsidR="003057C3" w:rsidRPr="00E21692" w:rsidRDefault="003057C3" w:rsidP="00E21692">
                  <w:pPr>
                    <w:spacing w:after="160" w:line="259" w:lineRule="auto"/>
                    <w:rPr>
                      <w:sz w:val="20"/>
                      <w:szCs w:val="20"/>
                    </w:rPr>
                  </w:pPr>
                  <w:r w:rsidRPr="004B685C">
                    <w:rPr>
                      <w:sz w:val="20"/>
                      <w:szCs w:val="20"/>
                    </w:rPr>
                    <w:t>’</w:t>
                  </w:r>
                </w:p>
              </w:tc>
              <w:tc>
                <w:tcPr>
                  <w:tcW w:w="560" w:type="dxa"/>
                  <w:hideMark/>
                </w:tcPr>
                <w:p w14:paraId="7CE76F24" w14:textId="77777777" w:rsidR="003057C3" w:rsidRPr="004B685C" w:rsidRDefault="003057C3">
                  <w:pPr>
                    <w:spacing w:after="160" w:line="259" w:lineRule="auto"/>
                    <w:rPr>
                      <w:sz w:val="20"/>
                      <w:szCs w:val="20"/>
                    </w:rPr>
                  </w:pPr>
                  <w:r w:rsidRPr="004B685C">
                    <w:rPr>
                      <w:sz w:val="20"/>
                      <w:szCs w:val="20"/>
                    </w:rPr>
                    <w:t>j</w:t>
                  </w:r>
                </w:p>
              </w:tc>
              <w:tc>
                <w:tcPr>
                  <w:tcW w:w="561" w:type="dxa"/>
                  <w:hideMark/>
                </w:tcPr>
                <w:p w14:paraId="559FC34B" w14:textId="77777777" w:rsidR="003057C3" w:rsidRPr="004B685C" w:rsidRDefault="003057C3">
                  <w:pPr>
                    <w:spacing w:after="160" w:line="259" w:lineRule="auto"/>
                    <w:rPr>
                      <w:sz w:val="20"/>
                      <w:szCs w:val="20"/>
                    </w:rPr>
                  </w:pPr>
                  <w:r w:rsidRPr="004B685C">
                    <w:rPr>
                      <w:sz w:val="20"/>
                      <w:szCs w:val="20"/>
                    </w:rPr>
                    <w:t>` (’)</w:t>
                  </w:r>
                </w:p>
              </w:tc>
              <w:tc>
                <w:tcPr>
                  <w:tcW w:w="3572" w:type="dxa"/>
                  <w:gridSpan w:val="2"/>
                  <w:hideMark/>
                </w:tcPr>
                <w:p w14:paraId="6D1400F7" w14:textId="77777777" w:rsidR="003057C3" w:rsidRPr="004B685C" w:rsidRDefault="003057C3">
                  <w:pPr>
                    <w:spacing w:after="160" w:line="259" w:lineRule="auto"/>
                    <w:rPr>
                      <w:sz w:val="20"/>
                      <w:szCs w:val="20"/>
                    </w:rPr>
                  </w:pPr>
                  <w:r w:rsidRPr="004B685C">
                    <w:rPr>
                      <w:sz w:val="20"/>
                      <w:szCs w:val="20"/>
                    </w:rPr>
                    <w:t>y</w:t>
                  </w:r>
                </w:p>
              </w:tc>
            </w:tr>
            <w:tr w:rsidR="003057C3" w:rsidRPr="004B685C" w14:paraId="7353FE0D" w14:textId="77777777" w:rsidTr="00990A59">
              <w:tc>
                <w:tcPr>
                  <w:tcW w:w="1838" w:type="dxa"/>
                  <w:hideMark/>
                </w:tcPr>
                <w:p w14:paraId="4EFAF6BE" w14:textId="77777777" w:rsidR="003057C3" w:rsidRPr="004B685C" w:rsidRDefault="003057C3" w:rsidP="004B685C">
                  <w:pPr>
                    <w:spacing w:after="160" w:line="259" w:lineRule="auto"/>
                    <w:rPr>
                      <w:b/>
                      <w:bCs/>
                      <w:sz w:val="20"/>
                      <w:szCs w:val="20"/>
                    </w:rPr>
                  </w:pPr>
                  <w:r w:rsidRPr="004B685C">
                    <w:rPr>
                      <w:b/>
                      <w:bCs/>
                      <w:sz w:val="20"/>
                      <w:szCs w:val="20"/>
                    </w:rPr>
                    <w:t>ю</w:t>
                  </w:r>
                </w:p>
              </w:tc>
              <w:tc>
                <w:tcPr>
                  <w:tcW w:w="564" w:type="dxa"/>
                  <w:hideMark/>
                </w:tcPr>
                <w:p w14:paraId="0CD8C4DF" w14:textId="77777777" w:rsidR="003057C3" w:rsidRPr="00E21692" w:rsidRDefault="003057C3" w:rsidP="00E21692">
                  <w:pPr>
                    <w:spacing w:after="160" w:line="259" w:lineRule="auto"/>
                    <w:rPr>
                      <w:sz w:val="20"/>
                      <w:szCs w:val="20"/>
                    </w:rPr>
                  </w:pPr>
                  <w:proofErr w:type="spellStart"/>
                  <w:r w:rsidRPr="004B685C">
                    <w:rPr>
                      <w:sz w:val="20"/>
                      <w:szCs w:val="20"/>
                    </w:rPr>
                    <w:t>yu</w:t>
                  </w:r>
                  <w:proofErr w:type="spellEnd"/>
                </w:p>
              </w:tc>
              <w:tc>
                <w:tcPr>
                  <w:tcW w:w="560" w:type="dxa"/>
                  <w:hideMark/>
                </w:tcPr>
                <w:p w14:paraId="73055D6D" w14:textId="77777777" w:rsidR="003057C3" w:rsidRPr="004B685C" w:rsidRDefault="003057C3">
                  <w:pPr>
                    <w:spacing w:after="160" w:line="259" w:lineRule="auto"/>
                    <w:rPr>
                      <w:sz w:val="20"/>
                      <w:szCs w:val="20"/>
                    </w:rPr>
                  </w:pPr>
                  <w:proofErr w:type="spellStart"/>
                  <w:r w:rsidRPr="004B685C">
                    <w:rPr>
                      <w:sz w:val="20"/>
                      <w:szCs w:val="20"/>
                    </w:rPr>
                    <w:t>i͡u</w:t>
                  </w:r>
                  <w:proofErr w:type="spellEnd"/>
                </w:p>
              </w:tc>
              <w:tc>
                <w:tcPr>
                  <w:tcW w:w="4133" w:type="dxa"/>
                  <w:gridSpan w:val="3"/>
                  <w:hideMark/>
                </w:tcPr>
                <w:p w14:paraId="2FDE0434" w14:textId="77777777" w:rsidR="003057C3" w:rsidRPr="004B685C" w:rsidRDefault="003057C3">
                  <w:pPr>
                    <w:spacing w:after="160" w:line="259" w:lineRule="auto"/>
                    <w:rPr>
                      <w:sz w:val="20"/>
                      <w:szCs w:val="20"/>
                    </w:rPr>
                  </w:pPr>
                  <w:proofErr w:type="spellStart"/>
                  <w:r w:rsidRPr="004B685C">
                    <w:rPr>
                      <w:sz w:val="20"/>
                      <w:szCs w:val="20"/>
                    </w:rPr>
                    <w:t>ju</w:t>
                  </w:r>
                  <w:proofErr w:type="spellEnd"/>
                </w:p>
              </w:tc>
            </w:tr>
            <w:tr w:rsidR="003057C3" w:rsidRPr="004B685C" w14:paraId="75242DBA" w14:textId="77777777" w:rsidTr="00990A59">
              <w:tc>
                <w:tcPr>
                  <w:tcW w:w="1838" w:type="dxa"/>
                  <w:hideMark/>
                </w:tcPr>
                <w:p w14:paraId="78463DA4" w14:textId="77777777" w:rsidR="003057C3" w:rsidRPr="004B685C" w:rsidRDefault="003057C3" w:rsidP="004B685C">
                  <w:pPr>
                    <w:spacing w:after="160" w:line="259" w:lineRule="auto"/>
                    <w:rPr>
                      <w:b/>
                      <w:bCs/>
                      <w:sz w:val="20"/>
                      <w:szCs w:val="20"/>
                    </w:rPr>
                  </w:pPr>
                  <w:r w:rsidRPr="004B685C">
                    <w:rPr>
                      <w:b/>
                      <w:bCs/>
                      <w:sz w:val="20"/>
                      <w:szCs w:val="20"/>
                    </w:rPr>
                    <w:t>я</w:t>
                  </w:r>
                </w:p>
              </w:tc>
              <w:tc>
                <w:tcPr>
                  <w:tcW w:w="564" w:type="dxa"/>
                  <w:hideMark/>
                </w:tcPr>
                <w:p w14:paraId="39B7C5C6" w14:textId="77777777" w:rsidR="003057C3" w:rsidRPr="00E21692" w:rsidRDefault="003057C3" w:rsidP="00E21692">
                  <w:pPr>
                    <w:spacing w:after="160" w:line="259" w:lineRule="auto"/>
                    <w:rPr>
                      <w:sz w:val="20"/>
                      <w:szCs w:val="20"/>
                    </w:rPr>
                  </w:pPr>
                  <w:proofErr w:type="spellStart"/>
                  <w:r w:rsidRPr="004B685C">
                    <w:rPr>
                      <w:sz w:val="20"/>
                      <w:szCs w:val="20"/>
                    </w:rPr>
                    <w:t>ya</w:t>
                  </w:r>
                  <w:proofErr w:type="spellEnd"/>
                </w:p>
              </w:tc>
              <w:tc>
                <w:tcPr>
                  <w:tcW w:w="560" w:type="dxa"/>
                  <w:hideMark/>
                </w:tcPr>
                <w:p w14:paraId="5A2B06E2" w14:textId="77777777" w:rsidR="003057C3" w:rsidRPr="004B685C" w:rsidRDefault="003057C3">
                  <w:pPr>
                    <w:spacing w:after="160" w:line="259" w:lineRule="auto"/>
                    <w:rPr>
                      <w:sz w:val="20"/>
                      <w:szCs w:val="20"/>
                    </w:rPr>
                  </w:pPr>
                  <w:proofErr w:type="spellStart"/>
                  <w:r w:rsidRPr="004B685C">
                    <w:rPr>
                      <w:sz w:val="20"/>
                      <w:szCs w:val="20"/>
                    </w:rPr>
                    <w:t>i͡a</w:t>
                  </w:r>
                  <w:proofErr w:type="spellEnd"/>
                </w:p>
              </w:tc>
              <w:tc>
                <w:tcPr>
                  <w:tcW w:w="4133" w:type="dxa"/>
                  <w:gridSpan w:val="3"/>
                  <w:hideMark/>
                </w:tcPr>
                <w:p w14:paraId="3FB3F0A8" w14:textId="77777777" w:rsidR="003057C3" w:rsidRPr="004B685C" w:rsidRDefault="003057C3">
                  <w:pPr>
                    <w:spacing w:after="160" w:line="259" w:lineRule="auto"/>
                    <w:rPr>
                      <w:sz w:val="20"/>
                      <w:szCs w:val="20"/>
                    </w:rPr>
                  </w:pPr>
                  <w:proofErr w:type="spellStart"/>
                  <w:r w:rsidRPr="004B685C">
                    <w:rPr>
                      <w:sz w:val="20"/>
                      <w:szCs w:val="20"/>
                    </w:rPr>
                    <w:t>ja</w:t>
                  </w:r>
                  <w:proofErr w:type="spellEnd"/>
                </w:p>
              </w:tc>
            </w:tr>
          </w:tbl>
          <w:p w14:paraId="07FB2A77" w14:textId="77777777" w:rsidR="003057C3" w:rsidRPr="004B685C" w:rsidRDefault="003057C3" w:rsidP="004B685C">
            <w:pPr>
              <w:jc w:val="both"/>
              <w:rPr>
                <w:b/>
                <w:sz w:val="20"/>
                <w:szCs w:val="20"/>
                <w:lang w:eastAsia="fr-FR"/>
              </w:rPr>
            </w:pPr>
          </w:p>
          <w:p w14:paraId="4998CE4D" w14:textId="77777777" w:rsidR="003057C3" w:rsidRPr="004B685C" w:rsidRDefault="003057C3" w:rsidP="004B685C">
            <w:pPr>
              <w:jc w:val="both"/>
              <w:rPr>
                <w:b/>
                <w:sz w:val="20"/>
                <w:szCs w:val="20"/>
                <w:lang w:eastAsia="fr-FR"/>
              </w:rPr>
            </w:pPr>
            <w:r w:rsidRPr="004B685C">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4B685C">
              <w:rPr>
                <w:b/>
                <w:sz w:val="20"/>
                <w:szCs w:val="20"/>
                <w:lang w:eastAsia="fr-FR"/>
              </w:rPr>
              <w:t>Сиела</w:t>
            </w:r>
            <w:proofErr w:type="spellEnd"/>
            <w:r w:rsidRPr="004B685C">
              <w:rPr>
                <w:b/>
                <w:sz w:val="20"/>
                <w:szCs w:val="20"/>
                <w:lang w:eastAsia="fr-FR"/>
              </w:rPr>
              <w:t xml:space="preserve">, </w:t>
            </w:r>
            <w:proofErr w:type="spellStart"/>
            <w:r w:rsidRPr="004B685C">
              <w:rPr>
                <w:b/>
                <w:sz w:val="20"/>
                <w:szCs w:val="20"/>
                <w:lang w:eastAsia="fr-FR"/>
              </w:rPr>
              <w:t>Лакорда</w:t>
            </w:r>
            <w:proofErr w:type="spellEnd"/>
            <w:r w:rsidRPr="004B685C">
              <w:rPr>
                <w:b/>
                <w:sz w:val="20"/>
                <w:szCs w:val="20"/>
                <w:lang w:eastAsia="fr-FR"/>
              </w:rPr>
              <w:t xml:space="preserve">, </w:t>
            </w:r>
            <w:proofErr w:type="spellStart"/>
            <w:r w:rsidRPr="004B685C">
              <w:rPr>
                <w:b/>
                <w:sz w:val="20"/>
                <w:szCs w:val="20"/>
                <w:lang w:eastAsia="fr-FR"/>
              </w:rPr>
              <w:t>Дакси</w:t>
            </w:r>
            <w:proofErr w:type="spellEnd"/>
            <w:r w:rsidRPr="004B685C">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062F4D39"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5FB230BD" w14:textId="77777777" w:rsidR="003057C3" w:rsidRPr="004B685C" w:rsidRDefault="003057C3" w:rsidP="004B685C">
            <w:pPr>
              <w:pStyle w:val="Heading1"/>
              <w:keepNext w:val="0"/>
              <w:spacing w:line="240" w:lineRule="auto"/>
              <w:jc w:val="both"/>
              <w:rPr>
                <w:bCs/>
                <w:sz w:val="20"/>
              </w:rPr>
            </w:pPr>
          </w:p>
        </w:tc>
      </w:tr>
    </w:tbl>
    <w:p w14:paraId="3FEF3AED" w14:textId="77777777" w:rsidR="009520D6" w:rsidRPr="004B685C" w:rsidRDefault="009520D6" w:rsidP="004B685C">
      <w:pPr>
        <w:jc w:val="both"/>
        <w:rPr>
          <w:sz w:val="20"/>
          <w:szCs w:val="20"/>
        </w:rPr>
      </w:pPr>
    </w:p>
    <w:p w14:paraId="57B46825" w14:textId="77777777" w:rsidR="009520D6" w:rsidRPr="004B685C" w:rsidRDefault="009520D6" w:rsidP="004B685C">
      <w:pPr>
        <w:jc w:val="both"/>
        <w:rPr>
          <w:sz w:val="20"/>
          <w:szCs w:val="20"/>
        </w:rPr>
      </w:pPr>
    </w:p>
    <w:p w14:paraId="3F0C294F" w14:textId="77777777" w:rsidR="009520D6" w:rsidRPr="004B685C" w:rsidRDefault="009520D6">
      <w:pPr>
        <w:jc w:val="both"/>
        <w:rPr>
          <w:sz w:val="20"/>
          <w:szCs w:val="20"/>
        </w:rPr>
      </w:pPr>
    </w:p>
    <w:p w14:paraId="50999BAF" w14:textId="77777777" w:rsidR="009520D6" w:rsidRPr="004B685C" w:rsidRDefault="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4B685C" w14:paraId="23EA2C18" w14:textId="77777777" w:rsidTr="00170ED2">
        <w:tc>
          <w:tcPr>
            <w:tcW w:w="14848" w:type="dxa"/>
          </w:tcPr>
          <w:p w14:paraId="2FF65634" w14:textId="77777777" w:rsidR="009520D6" w:rsidRPr="00015DDF" w:rsidRDefault="009520D6">
            <w:pPr>
              <w:pStyle w:val="BodyText"/>
              <w:jc w:val="both"/>
              <w:rPr>
                <w:b/>
                <w:i/>
                <w:sz w:val="20"/>
                <w:szCs w:val="20"/>
              </w:rPr>
            </w:pPr>
            <w:r w:rsidRPr="00015DDF">
              <w:rPr>
                <w:b/>
                <w:i/>
                <w:sz w:val="20"/>
                <w:szCs w:val="20"/>
              </w:rPr>
              <w:t>Заключение:</w:t>
            </w:r>
          </w:p>
          <w:p w14:paraId="1855C343" w14:textId="77777777" w:rsidR="009520D6" w:rsidRPr="00015DDF" w:rsidRDefault="009520D6">
            <w:pPr>
              <w:pStyle w:val="BodyText"/>
              <w:jc w:val="both"/>
              <w:rPr>
                <w:i/>
                <w:sz w:val="20"/>
                <w:szCs w:val="20"/>
              </w:rPr>
            </w:pPr>
            <w:r w:rsidRPr="00015DDF">
              <w:rPr>
                <w:i/>
                <w:sz w:val="20"/>
                <w:szCs w:val="20"/>
              </w:rPr>
              <w:t xml:space="preserve">Процедурата е проведена законосъобразно, като не  установих отклонения. </w:t>
            </w:r>
            <w:r w:rsidRPr="00015DDF">
              <w:rPr>
                <w:i/>
                <w:sz w:val="20"/>
                <w:szCs w:val="20"/>
                <w:u w:val="single"/>
              </w:rPr>
              <w:t>ИЛИ</w:t>
            </w:r>
          </w:p>
          <w:p w14:paraId="2D30A7EC" w14:textId="77777777" w:rsidR="009520D6" w:rsidRPr="00015DDF" w:rsidRDefault="009520D6">
            <w:pPr>
              <w:pStyle w:val="BodyText"/>
              <w:jc w:val="both"/>
              <w:rPr>
                <w:i/>
                <w:sz w:val="20"/>
                <w:szCs w:val="20"/>
              </w:rPr>
            </w:pPr>
            <w:r w:rsidRPr="00015DDF">
              <w:rPr>
                <w:i/>
                <w:sz w:val="20"/>
                <w:szCs w:val="20"/>
              </w:rPr>
              <w:t xml:space="preserve">Установих ......... броя отклонения,  които не представляват нередност – Референция към Въпроси № ............. по-горе.  </w:t>
            </w:r>
            <w:r w:rsidRPr="00015DDF">
              <w:rPr>
                <w:i/>
                <w:sz w:val="20"/>
                <w:szCs w:val="20"/>
                <w:u w:val="single"/>
              </w:rPr>
              <w:t>И/ИЛИ</w:t>
            </w:r>
          </w:p>
          <w:p w14:paraId="3EA6E69F" w14:textId="29E0C929" w:rsidR="009520D6" w:rsidRPr="00015DDF" w:rsidRDefault="009520D6">
            <w:pPr>
              <w:pStyle w:val="BodyText"/>
              <w:jc w:val="both"/>
              <w:rPr>
                <w:sz w:val="20"/>
                <w:szCs w:val="20"/>
              </w:rPr>
            </w:pPr>
            <w:r w:rsidRPr="00015DDF">
              <w:rPr>
                <w:i/>
                <w:sz w:val="20"/>
                <w:szCs w:val="20"/>
              </w:rPr>
              <w:t xml:space="preserve">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w:t>
            </w:r>
            <w:r w:rsidR="00395558" w:rsidRPr="004B685C">
              <w:rPr>
                <w:i/>
                <w:sz w:val="20"/>
                <w:szCs w:val="20"/>
              </w:rPr>
              <w:t>6</w:t>
            </w:r>
            <w:r w:rsidRPr="00015DDF">
              <w:rPr>
                <w:i/>
                <w:sz w:val="20"/>
                <w:szCs w:val="20"/>
              </w:rPr>
              <w:t>.</w:t>
            </w:r>
            <w:r w:rsidR="00911326" w:rsidRPr="00015DDF">
              <w:rPr>
                <w:i/>
                <w:sz w:val="20"/>
                <w:szCs w:val="20"/>
              </w:rPr>
              <w:t>14</w:t>
            </w:r>
            <w:r w:rsidRPr="00015DDF">
              <w:rPr>
                <w:i/>
                <w:sz w:val="20"/>
                <w:szCs w:val="20"/>
              </w:rPr>
              <w:t>.</w:t>
            </w:r>
          </w:p>
        </w:tc>
      </w:tr>
    </w:tbl>
    <w:p w14:paraId="69AA4F63" w14:textId="77777777" w:rsidR="009520D6" w:rsidRPr="004B685C" w:rsidRDefault="009520D6" w:rsidP="004B685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4B685C" w14:paraId="32F620F1" w14:textId="77777777" w:rsidTr="00170ED2">
        <w:trPr>
          <w:trHeight w:val="641"/>
        </w:trPr>
        <w:tc>
          <w:tcPr>
            <w:tcW w:w="3676" w:type="dxa"/>
          </w:tcPr>
          <w:p w14:paraId="45B46B6C" w14:textId="77F358A5" w:rsidR="009520D6" w:rsidRPr="00015DDF" w:rsidRDefault="009520D6" w:rsidP="004B685C">
            <w:pPr>
              <w:spacing w:before="120"/>
              <w:jc w:val="both"/>
              <w:rPr>
                <w:b/>
                <w:sz w:val="20"/>
                <w:szCs w:val="20"/>
              </w:rPr>
            </w:pPr>
            <w:r w:rsidRPr="00015DDF">
              <w:rPr>
                <w:b/>
                <w:sz w:val="20"/>
                <w:szCs w:val="20"/>
              </w:rPr>
              <w:t xml:space="preserve">Експерт от отдел </w:t>
            </w:r>
            <w:r w:rsidR="003F2714" w:rsidRPr="00015DDF">
              <w:rPr>
                <w:b/>
                <w:sz w:val="20"/>
                <w:szCs w:val="20"/>
              </w:rPr>
              <w:t>КВВ/</w:t>
            </w:r>
            <w:r w:rsidRPr="00015DDF">
              <w:rPr>
                <w:b/>
                <w:sz w:val="20"/>
                <w:szCs w:val="20"/>
              </w:rPr>
              <w:t>ТВ</w:t>
            </w:r>
          </w:p>
          <w:p w14:paraId="3589DBA3" w14:textId="77777777" w:rsidR="009520D6" w:rsidRPr="004B685C" w:rsidRDefault="009520D6">
            <w:pPr>
              <w:spacing w:before="120"/>
              <w:jc w:val="both"/>
              <w:rPr>
                <w:i/>
                <w:sz w:val="20"/>
                <w:szCs w:val="20"/>
              </w:rPr>
            </w:pPr>
            <w:r w:rsidRPr="004B685C">
              <w:rPr>
                <w:i/>
                <w:sz w:val="20"/>
                <w:szCs w:val="20"/>
              </w:rPr>
              <w:t>(място, дата, име, подпис):</w:t>
            </w:r>
          </w:p>
        </w:tc>
        <w:tc>
          <w:tcPr>
            <w:tcW w:w="11172" w:type="dxa"/>
          </w:tcPr>
          <w:p w14:paraId="04BBC80C" w14:textId="1974A8A0" w:rsidR="009520D6" w:rsidRPr="004B685C" w:rsidRDefault="009520D6">
            <w:pPr>
              <w:pStyle w:val="BodyText"/>
              <w:jc w:val="both"/>
              <w:rPr>
                <w:b/>
                <w:sz w:val="20"/>
                <w:szCs w:val="20"/>
              </w:rPr>
            </w:pPr>
          </w:p>
        </w:tc>
      </w:tr>
      <w:tr w:rsidR="009520D6" w:rsidRPr="004B685C" w14:paraId="59448876" w14:textId="77777777" w:rsidTr="00170ED2">
        <w:trPr>
          <w:trHeight w:val="641"/>
        </w:trPr>
        <w:tc>
          <w:tcPr>
            <w:tcW w:w="3676" w:type="dxa"/>
          </w:tcPr>
          <w:p w14:paraId="275A9A50" w14:textId="54332F43" w:rsidR="009520D6" w:rsidRPr="00015DDF" w:rsidRDefault="009520D6" w:rsidP="00015DDF">
            <w:pPr>
              <w:spacing w:before="120"/>
              <w:jc w:val="both"/>
              <w:rPr>
                <w:sz w:val="20"/>
                <w:szCs w:val="20"/>
              </w:rPr>
            </w:pPr>
            <w:r w:rsidRPr="00015DDF">
              <w:rPr>
                <w:b/>
                <w:sz w:val="20"/>
                <w:szCs w:val="20"/>
              </w:rPr>
              <w:t xml:space="preserve">Началник на отдел </w:t>
            </w:r>
            <w:r w:rsidR="003F2714" w:rsidRPr="00015DDF">
              <w:rPr>
                <w:b/>
                <w:sz w:val="20"/>
                <w:szCs w:val="20"/>
              </w:rPr>
              <w:t>КВВ/</w:t>
            </w:r>
            <w:r w:rsidRPr="00015DDF">
              <w:rPr>
                <w:b/>
                <w:sz w:val="20"/>
                <w:szCs w:val="20"/>
              </w:rPr>
              <w:t>ТВ</w:t>
            </w:r>
            <w:r w:rsidRPr="00015DDF">
              <w:rPr>
                <w:sz w:val="20"/>
                <w:szCs w:val="20"/>
              </w:rPr>
              <w:t xml:space="preserve">, </w:t>
            </w:r>
          </w:p>
          <w:p w14:paraId="59DEC3F4" w14:textId="77777777" w:rsidR="009520D6" w:rsidRPr="00015DDF" w:rsidRDefault="009520D6" w:rsidP="00015DDF">
            <w:pPr>
              <w:spacing w:before="120"/>
              <w:jc w:val="both"/>
              <w:rPr>
                <w:sz w:val="20"/>
                <w:szCs w:val="20"/>
              </w:rPr>
            </w:pPr>
            <w:r w:rsidRPr="004B685C">
              <w:rPr>
                <w:i/>
                <w:sz w:val="20"/>
                <w:szCs w:val="20"/>
              </w:rPr>
              <w:t>извършил преглед  (дата, подпис):</w:t>
            </w:r>
          </w:p>
        </w:tc>
        <w:tc>
          <w:tcPr>
            <w:tcW w:w="11172" w:type="dxa"/>
          </w:tcPr>
          <w:p w14:paraId="52106020" w14:textId="2B75D2AD" w:rsidR="009520D6" w:rsidRPr="004B685C" w:rsidRDefault="009520D6" w:rsidP="004B685C">
            <w:pPr>
              <w:pStyle w:val="BodyText"/>
              <w:jc w:val="both"/>
              <w:rPr>
                <w:b/>
                <w:sz w:val="20"/>
                <w:szCs w:val="20"/>
              </w:rPr>
            </w:pPr>
          </w:p>
        </w:tc>
      </w:tr>
      <w:tr w:rsidR="009520D6" w:rsidRPr="004B685C" w14:paraId="00A2042E" w14:textId="77777777" w:rsidTr="00170ED2">
        <w:tc>
          <w:tcPr>
            <w:tcW w:w="14848" w:type="dxa"/>
            <w:gridSpan w:val="2"/>
          </w:tcPr>
          <w:p w14:paraId="3533F2BB" w14:textId="7ADC17A9" w:rsidR="009520D6" w:rsidRPr="00E21692" w:rsidRDefault="009520D6" w:rsidP="00015DDF">
            <w:pPr>
              <w:spacing w:before="120"/>
              <w:jc w:val="both"/>
              <w:rPr>
                <w:b/>
                <w:i/>
                <w:sz w:val="20"/>
                <w:szCs w:val="20"/>
              </w:rPr>
            </w:pPr>
            <w:r w:rsidRPr="004B685C">
              <w:rPr>
                <w:b/>
                <w:i/>
                <w:sz w:val="20"/>
                <w:szCs w:val="20"/>
              </w:rPr>
              <w:t xml:space="preserve">Заключение на началника на отдел </w:t>
            </w:r>
            <w:r w:rsidR="003F2714" w:rsidRPr="004B685C">
              <w:rPr>
                <w:b/>
                <w:i/>
                <w:sz w:val="20"/>
                <w:szCs w:val="20"/>
              </w:rPr>
              <w:t>КВВ/</w:t>
            </w:r>
            <w:r w:rsidRPr="004B685C">
              <w:rPr>
                <w:b/>
                <w:i/>
                <w:sz w:val="20"/>
                <w:szCs w:val="20"/>
              </w:rPr>
              <w:t>ТВ от прегледа:</w:t>
            </w:r>
          </w:p>
          <w:p w14:paraId="24F3BDF0"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събрани са минимално изискуемите документи и са прикачени в електронното досие на </w:t>
            </w:r>
            <w:proofErr w:type="spellStart"/>
            <w:r w:rsidRPr="004B685C">
              <w:rPr>
                <w:bCs/>
                <w:sz w:val="20"/>
                <w:szCs w:val="20"/>
              </w:rPr>
              <w:t>файлсървъра</w:t>
            </w:r>
            <w:proofErr w:type="spellEnd"/>
            <w:r w:rsidRPr="004B685C">
              <w:rPr>
                <w:bCs/>
                <w:sz w:val="20"/>
                <w:szCs w:val="20"/>
              </w:rPr>
              <w:t>;</w:t>
            </w:r>
          </w:p>
          <w:p w14:paraId="35CA5709"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експертът е попълнил общата информация за поръчката и </w:t>
            </w:r>
            <w:r w:rsidRPr="004B685C">
              <w:rPr>
                <w:sz w:val="20"/>
                <w:szCs w:val="20"/>
              </w:rPr>
              <w:t>колона „Да/Не/НП” за всички въпроси</w:t>
            </w:r>
            <w:r w:rsidRPr="004B685C">
              <w:rPr>
                <w:bCs/>
                <w:sz w:val="20"/>
                <w:szCs w:val="20"/>
              </w:rPr>
              <w:t>;</w:t>
            </w:r>
          </w:p>
          <w:p w14:paraId="2E79CC9D"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посочена е точна, ясна и еднозначна референция към всеки въпрос за проверка;</w:t>
            </w:r>
          </w:p>
          <w:p w14:paraId="11AB5C6F"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установените отклонения са документирани в колона „</w:t>
            </w:r>
            <w:r w:rsidRPr="004B685C">
              <w:rPr>
                <w:sz w:val="20"/>
                <w:szCs w:val="20"/>
              </w:rPr>
              <w:t>Коментари/Референции“ – потвърждавам отклоненията</w:t>
            </w:r>
            <w:r w:rsidRPr="004B685C">
              <w:rPr>
                <w:bCs/>
                <w:sz w:val="20"/>
                <w:szCs w:val="20"/>
              </w:rPr>
              <w:t>;</w:t>
            </w:r>
          </w:p>
          <w:p w14:paraId="7605C70B" w14:textId="77777777" w:rsidR="009520D6" w:rsidRPr="004B685C" w:rsidRDefault="009520D6" w:rsidP="00015DDF">
            <w:pPr>
              <w:pStyle w:val="ListParagraph"/>
              <w:numPr>
                <w:ilvl w:val="0"/>
                <w:numId w:val="22"/>
              </w:numPr>
              <w:ind w:left="360"/>
              <w:jc w:val="both"/>
              <w:rPr>
                <w:b/>
                <w:smallCaps/>
                <w:sz w:val="20"/>
                <w:szCs w:val="20"/>
              </w:rPr>
            </w:pPr>
            <w:r w:rsidRPr="004B685C">
              <w:rPr>
                <w:bCs/>
                <w:sz w:val="20"/>
                <w:szCs w:val="20"/>
              </w:rPr>
              <w:t>направен е анализ за наличие на индикатори за измами, който потвърждавам/не потвърждавам.</w:t>
            </w:r>
          </w:p>
          <w:p w14:paraId="56B1DE17" w14:textId="2F920323" w:rsidR="009520D6" w:rsidRPr="004B685C" w:rsidRDefault="009520D6" w:rsidP="00015DDF">
            <w:pPr>
              <w:jc w:val="both"/>
              <w:rPr>
                <w:sz w:val="20"/>
                <w:szCs w:val="20"/>
              </w:rPr>
            </w:pPr>
            <w:r w:rsidRPr="004B685C">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62871ACC" w14:textId="77777777" w:rsidR="009520D6" w:rsidRPr="004B685C" w:rsidRDefault="009520D6" w:rsidP="004B685C">
      <w:pPr>
        <w:ind w:left="-360"/>
        <w:jc w:val="both"/>
        <w:rPr>
          <w:sz w:val="20"/>
          <w:szCs w:val="20"/>
        </w:rPr>
      </w:pPr>
    </w:p>
    <w:p w14:paraId="43A1E51D" w14:textId="77777777" w:rsidR="009520D6" w:rsidRPr="004B685C" w:rsidRDefault="009520D6" w:rsidP="004B685C">
      <w:pPr>
        <w:ind w:left="-360"/>
        <w:jc w:val="both"/>
        <w:rPr>
          <w:sz w:val="20"/>
          <w:szCs w:val="20"/>
        </w:rPr>
      </w:pPr>
    </w:p>
    <w:p w14:paraId="7A139E9C" w14:textId="77777777" w:rsidR="009520D6" w:rsidRPr="004B685C" w:rsidRDefault="009520D6" w:rsidP="004B685C">
      <w:pPr>
        <w:ind w:left="-360"/>
        <w:jc w:val="both"/>
        <w:rPr>
          <w:sz w:val="20"/>
          <w:szCs w:val="20"/>
        </w:rPr>
      </w:pPr>
    </w:p>
    <w:p w14:paraId="5DB8D050" w14:textId="77777777" w:rsidR="009520D6" w:rsidRPr="004B685C" w:rsidRDefault="009520D6" w:rsidP="00015DDF">
      <w:pPr>
        <w:ind w:left="-360"/>
        <w:jc w:val="both"/>
        <w:rPr>
          <w:b/>
          <w:i/>
          <w:sz w:val="20"/>
          <w:szCs w:val="20"/>
        </w:rPr>
      </w:pPr>
      <w:r w:rsidRPr="004B685C">
        <w:rPr>
          <w:b/>
          <w:i/>
          <w:sz w:val="20"/>
          <w:szCs w:val="20"/>
          <w:u w:val="single"/>
        </w:rPr>
        <w:lastRenderedPageBreak/>
        <w:t>Приложения:</w:t>
      </w:r>
      <w:r w:rsidRPr="00E21692">
        <w:rPr>
          <w:b/>
          <w:i/>
          <w:sz w:val="20"/>
          <w:szCs w:val="20"/>
        </w:rPr>
        <w:t xml:space="preserve"> </w:t>
      </w:r>
    </w:p>
    <w:p w14:paraId="161C80D4" w14:textId="77777777" w:rsidR="009520D6" w:rsidRPr="004B685C" w:rsidRDefault="009520D6" w:rsidP="00015DDF">
      <w:pPr>
        <w:ind w:left="-360"/>
        <w:jc w:val="both"/>
        <w:rPr>
          <w:b/>
          <w:i/>
          <w:sz w:val="20"/>
          <w:szCs w:val="20"/>
        </w:rPr>
      </w:pPr>
      <w:r w:rsidRPr="004B685C">
        <w:rPr>
          <w:b/>
          <w:i/>
          <w:sz w:val="20"/>
          <w:szCs w:val="20"/>
        </w:rPr>
        <w:t>Попълнени таблици 1-4</w:t>
      </w:r>
    </w:p>
    <w:p w14:paraId="5E8710D7" w14:textId="77777777" w:rsidR="009520D6" w:rsidRPr="004B685C" w:rsidRDefault="009520D6" w:rsidP="00015DDF">
      <w:pPr>
        <w:ind w:left="-360"/>
        <w:jc w:val="both"/>
        <w:rPr>
          <w:b/>
          <w:i/>
          <w:sz w:val="20"/>
          <w:szCs w:val="20"/>
        </w:rPr>
      </w:pPr>
      <w:r w:rsidRPr="004B685C">
        <w:rPr>
          <w:b/>
          <w:i/>
          <w:sz w:val="20"/>
          <w:szCs w:val="20"/>
        </w:rPr>
        <w:t xml:space="preserve">Линк към електронното досие на </w:t>
      </w:r>
      <w:proofErr w:type="spellStart"/>
      <w:r w:rsidRPr="004B685C">
        <w:rPr>
          <w:b/>
          <w:i/>
          <w:sz w:val="20"/>
          <w:szCs w:val="20"/>
        </w:rPr>
        <w:t>файлсървъра</w:t>
      </w:r>
      <w:proofErr w:type="spellEnd"/>
      <w:r w:rsidRPr="004B685C">
        <w:rPr>
          <w:b/>
          <w:i/>
          <w:sz w:val="20"/>
          <w:szCs w:val="20"/>
        </w:rPr>
        <w:t xml:space="preserve">: </w:t>
      </w:r>
    </w:p>
    <w:p w14:paraId="7E9E0169" w14:textId="7FDA1CB0" w:rsidR="009520D6" w:rsidRPr="004B685C" w:rsidRDefault="009520D6" w:rsidP="00015DDF">
      <w:pPr>
        <w:ind w:left="-360"/>
        <w:jc w:val="both"/>
        <w:rPr>
          <w:b/>
          <w:i/>
          <w:sz w:val="20"/>
          <w:szCs w:val="20"/>
        </w:rPr>
      </w:pPr>
      <w:r w:rsidRPr="004B685C">
        <w:rPr>
          <w:b/>
          <w:i/>
          <w:sz w:val="20"/>
          <w:szCs w:val="20"/>
        </w:rPr>
        <w:t xml:space="preserve">Писмо съгласно Приложение </w:t>
      </w:r>
      <w:r w:rsidR="00035972" w:rsidRPr="004B685C">
        <w:rPr>
          <w:b/>
          <w:i/>
          <w:sz w:val="20"/>
          <w:szCs w:val="20"/>
        </w:rPr>
        <w:t>6</w:t>
      </w:r>
      <w:r w:rsidRPr="004B685C">
        <w:rPr>
          <w:b/>
          <w:i/>
          <w:sz w:val="20"/>
          <w:szCs w:val="20"/>
        </w:rPr>
        <w:t>.</w:t>
      </w:r>
      <w:r w:rsidR="00911326" w:rsidRPr="004B685C">
        <w:rPr>
          <w:b/>
          <w:i/>
          <w:sz w:val="20"/>
          <w:szCs w:val="20"/>
        </w:rPr>
        <w:t>14</w:t>
      </w:r>
      <w:r w:rsidRPr="004B685C">
        <w:rPr>
          <w:b/>
          <w:i/>
          <w:sz w:val="20"/>
          <w:szCs w:val="20"/>
        </w:rPr>
        <w:t>.</w:t>
      </w:r>
    </w:p>
    <w:p w14:paraId="0EA91C46" w14:textId="77777777" w:rsidR="009520D6" w:rsidRPr="004B685C" w:rsidRDefault="009520D6" w:rsidP="004B685C">
      <w:pPr>
        <w:jc w:val="both"/>
        <w:rPr>
          <w:sz w:val="20"/>
          <w:szCs w:val="20"/>
        </w:rPr>
      </w:pPr>
    </w:p>
    <w:p w14:paraId="08AE581D" w14:textId="77777777" w:rsidR="00716662" w:rsidRPr="00015DDF" w:rsidRDefault="00716662" w:rsidP="004B685C">
      <w:pPr>
        <w:ind w:left="709" w:hanging="425"/>
        <w:jc w:val="both"/>
        <w:rPr>
          <w:sz w:val="20"/>
          <w:szCs w:val="20"/>
          <w:lang w:eastAsia="fr-FR"/>
        </w:rPr>
      </w:pPr>
    </w:p>
    <w:sectPr w:rsidR="00716662" w:rsidRPr="00015DDF" w:rsidSect="00452A4E">
      <w:headerReference w:type="even" r:id="rId19"/>
      <w:headerReference w:type="default" r:id="rId20"/>
      <w:footerReference w:type="even" r:id="rId21"/>
      <w:footerReference w:type="default" r:id="rId22"/>
      <w:headerReference w:type="first" r:id="rId23"/>
      <w:footerReference w:type="first" r:id="rId24"/>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7F45" w14:textId="77777777" w:rsidR="00EC644E" w:rsidRDefault="00EC644E">
      <w:r>
        <w:separator/>
      </w:r>
    </w:p>
  </w:endnote>
  <w:endnote w:type="continuationSeparator" w:id="0">
    <w:p w14:paraId="23415D9A" w14:textId="77777777" w:rsidR="00EC644E" w:rsidRDefault="00EC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F7CC"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FF9B2"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B2B5"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50A79BE0" w14:textId="77777777" w:rsidR="00FB28B1" w:rsidRDefault="00FB28B1"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0C5D" w14:textId="77777777" w:rsidR="00116E72" w:rsidRDefault="00116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A87E" w14:textId="77777777" w:rsidR="00EC644E" w:rsidRDefault="00EC644E">
      <w:r>
        <w:separator/>
      </w:r>
    </w:p>
  </w:footnote>
  <w:footnote w:type="continuationSeparator" w:id="0">
    <w:p w14:paraId="0FAE9105" w14:textId="77777777" w:rsidR="00EC644E" w:rsidRDefault="00EC644E">
      <w:r>
        <w:continuationSeparator/>
      </w:r>
    </w:p>
  </w:footnote>
  <w:footnote w:id="1">
    <w:p w14:paraId="03D5E8B0" w14:textId="3607630F"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4E3329" w:rsidRPr="00015DDF">
        <w:rPr>
          <w:rFonts w:ascii="Times New Roman" w:hAnsi="Times New Roman"/>
          <w:bCs/>
          <w:sz w:val="20"/>
          <w:szCs w:val="20"/>
          <w:lang w:val="bg-BG" w:eastAsia="bg-BG"/>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18D4" w14:textId="77777777" w:rsidR="00116E72" w:rsidRDefault="00116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7452CC57"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CA68E1F" w14:textId="77777777" w:rsidR="00FB28B1" w:rsidRPr="00FD18F4" w:rsidRDefault="00FB28B1">
          <w:pPr>
            <w:spacing w:line="276" w:lineRule="auto"/>
            <w:rPr>
              <w:i/>
              <w:iCs/>
              <w:sz w:val="20"/>
              <w:szCs w:val="20"/>
            </w:rPr>
          </w:pPr>
        </w:p>
        <w:p w14:paraId="2885ECB3" w14:textId="77777777" w:rsidR="00606A8E" w:rsidRPr="00606A8E" w:rsidRDefault="00606A8E" w:rsidP="00606A8E">
          <w:pPr>
            <w:spacing w:line="276" w:lineRule="auto"/>
            <w:jc w:val="center"/>
            <w:rPr>
              <w:b/>
            </w:rPr>
          </w:pPr>
          <w:r w:rsidRPr="00606A8E">
            <w:rPr>
              <w:b/>
            </w:rPr>
            <w:t>Наръчник за управление на Програма</w:t>
          </w:r>
        </w:p>
        <w:p w14:paraId="6BA8B440" w14:textId="34D65CCE" w:rsidR="00FB28B1" w:rsidRPr="00FD18F4" w:rsidRDefault="00606A8E" w:rsidP="00606A8E">
          <w:pPr>
            <w:widowControl w:val="0"/>
            <w:suppressLineNumbers/>
            <w:suppressAutoHyphens/>
            <w:autoSpaceDE w:val="0"/>
            <w:autoSpaceDN w:val="0"/>
            <w:adjustRightInd w:val="0"/>
            <w:spacing w:after="120" w:line="276" w:lineRule="auto"/>
            <w:jc w:val="center"/>
            <w:rPr>
              <w:rFonts w:eastAsia="HG Mincho Light J"/>
              <w:b/>
              <w:i/>
              <w:iCs/>
              <w:color w:val="000000"/>
            </w:rPr>
          </w:pPr>
          <w:r w:rsidRPr="00606A8E">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217F921" w14:textId="51E1C088"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 xml:space="preserve">Приложение </w:t>
          </w:r>
          <w:r w:rsidR="00606A8E">
            <w:rPr>
              <w:rFonts w:eastAsia="HG Mincho Light J"/>
              <w:b/>
              <w:color w:val="000000"/>
              <w:sz w:val="18"/>
              <w:szCs w:val="18"/>
            </w:rPr>
            <w:t>6</w:t>
          </w:r>
          <w:r w:rsidRPr="00FD18F4">
            <w:rPr>
              <w:rFonts w:eastAsia="HG Mincho Light J"/>
              <w:b/>
              <w:color w:val="000000"/>
              <w:sz w:val="18"/>
              <w:szCs w:val="18"/>
            </w:rPr>
            <w:t>.</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CBD46D3" w14:textId="1490531E"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 xml:space="preserve">Глава </w:t>
          </w:r>
          <w:r w:rsidR="00606A8E">
            <w:rPr>
              <w:rFonts w:eastAsia="HG Mincho Light J"/>
              <w:b/>
              <w:sz w:val="18"/>
              <w:szCs w:val="18"/>
            </w:rPr>
            <w:t>6</w:t>
          </w:r>
        </w:p>
      </w:tc>
    </w:tr>
    <w:tr w:rsidR="00FB28B1" w:rsidRPr="00FD18F4" w14:paraId="42B1B52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760E95"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71A3009"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6FC79B34"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67FFBAD"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6E6F982" w14:textId="2083ACA7" w:rsidR="00FB28B1" w:rsidRPr="00224C51" w:rsidRDefault="00B52954"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sidRPr="00B52954">
            <w:rPr>
              <w:noProof/>
              <w:color w:val="000000"/>
              <w:sz w:val="20"/>
              <w:szCs w:val="20"/>
            </w:rPr>
            <w:t>Вариант 1</w:t>
          </w:r>
          <w:r w:rsidR="006D57FF">
            <w:rPr>
              <w:noProof/>
              <w:color w:val="000000"/>
              <w:sz w:val="20"/>
              <w:szCs w:val="20"/>
            </w:rPr>
            <w:t xml:space="preserve">, Версия </w:t>
          </w:r>
          <w:r w:rsidR="00116E72">
            <w:rPr>
              <w:noProof/>
              <w:color w:val="000000"/>
              <w:sz w:val="20"/>
              <w:szCs w:val="20"/>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45FECC04"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5AE57C7C" w14:textId="70CDAEBE"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0E58261" w14:textId="24DD62CD" w:rsidR="00FB28B1" w:rsidRPr="00FD18F4" w:rsidRDefault="006410C6" w:rsidP="00FA1DDB">
          <w:pPr>
            <w:spacing w:line="276" w:lineRule="auto"/>
            <w:jc w:val="center"/>
            <w:rPr>
              <w:color w:val="1F497D"/>
            </w:rPr>
          </w:pPr>
          <w:r>
            <w:t>октомври</w:t>
          </w:r>
          <w:r w:rsidR="00842EF8">
            <w:t xml:space="preserve"> </w:t>
          </w:r>
          <w:r w:rsidR="00606A8E">
            <w:t>202</w:t>
          </w:r>
          <w:r>
            <w:t>4</w:t>
          </w:r>
          <w:r w:rsidR="00BA2981">
            <w:t xml:space="preserve"> </w:t>
          </w:r>
          <w:r w:rsidR="00606A8E">
            <w:t>г.</w:t>
          </w:r>
        </w:p>
      </w:tc>
    </w:tr>
  </w:tbl>
  <w:p w14:paraId="5799FD2B" w14:textId="77777777" w:rsidR="00FB28B1" w:rsidRPr="00FD18F4" w:rsidRDefault="00FB28B1"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F85F5" w14:textId="77777777" w:rsidR="00116E72" w:rsidRDefault="0011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E556F68"/>
    <w:multiLevelType w:val="hybridMultilevel"/>
    <w:tmpl w:val="7554A340"/>
    <w:lvl w:ilvl="0" w:tplc="5BD8DDD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040F4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C801B0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F695C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46AA74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668F9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084FE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FEC23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98176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0"/>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1"/>
  </w:num>
  <w:num w:numId="11">
    <w:abstractNumId w:val="24"/>
  </w:num>
  <w:num w:numId="12">
    <w:abstractNumId w:val="22"/>
  </w:num>
  <w:num w:numId="13">
    <w:abstractNumId w:val="7"/>
  </w:num>
  <w:num w:numId="14">
    <w:abstractNumId w:val="17"/>
  </w:num>
  <w:num w:numId="15">
    <w:abstractNumId w:val="11"/>
  </w:num>
  <w:num w:numId="16">
    <w:abstractNumId w:val="4"/>
  </w:num>
  <w:num w:numId="17">
    <w:abstractNumId w:val="8"/>
  </w:num>
  <w:num w:numId="18">
    <w:abstractNumId w:val="25"/>
  </w:num>
  <w:num w:numId="19">
    <w:abstractNumId w:val="12"/>
  </w:num>
  <w:num w:numId="20">
    <w:abstractNumId w:val="16"/>
  </w:num>
  <w:num w:numId="21">
    <w:abstractNumId w:val="14"/>
  </w:num>
  <w:num w:numId="22">
    <w:abstractNumId w:val="18"/>
  </w:num>
  <w:num w:numId="23">
    <w:abstractNumId w:val="3"/>
  </w:num>
  <w:num w:numId="24">
    <w:abstractNumId w:val="1"/>
  </w:num>
  <w:num w:numId="25">
    <w:abstractNumId w:val="23"/>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A9A"/>
    <w:rsid w:val="00002DE6"/>
    <w:rsid w:val="00003CE6"/>
    <w:rsid w:val="000061FE"/>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15DDF"/>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5972"/>
    <w:rsid w:val="00036BD9"/>
    <w:rsid w:val="000371DE"/>
    <w:rsid w:val="00040389"/>
    <w:rsid w:val="00040835"/>
    <w:rsid w:val="0004146A"/>
    <w:rsid w:val="00042152"/>
    <w:rsid w:val="00042E84"/>
    <w:rsid w:val="00044420"/>
    <w:rsid w:val="0004443D"/>
    <w:rsid w:val="00044603"/>
    <w:rsid w:val="00044D57"/>
    <w:rsid w:val="000456BF"/>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8DC"/>
    <w:rsid w:val="00054D0F"/>
    <w:rsid w:val="00060AF6"/>
    <w:rsid w:val="00062FB6"/>
    <w:rsid w:val="00063A5C"/>
    <w:rsid w:val="00063D6B"/>
    <w:rsid w:val="00065C1C"/>
    <w:rsid w:val="00065FDA"/>
    <w:rsid w:val="00066AD1"/>
    <w:rsid w:val="00067B75"/>
    <w:rsid w:val="000713C0"/>
    <w:rsid w:val="0007162A"/>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87A23"/>
    <w:rsid w:val="000901CD"/>
    <w:rsid w:val="00090A9A"/>
    <w:rsid w:val="00090C9A"/>
    <w:rsid w:val="00091A62"/>
    <w:rsid w:val="00091CC1"/>
    <w:rsid w:val="00092758"/>
    <w:rsid w:val="000929C5"/>
    <w:rsid w:val="00092CDB"/>
    <w:rsid w:val="00092DE2"/>
    <w:rsid w:val="0009314C"/>
    <w:rsid w:val="0009324F"/>
    <w:rsid w:val="00093FCE"/>
    <w:rsid w:val="00094810"/>
    <w:rsid w:val="00096A1F"/>
    <w:rsid w:val="00096C44"/>
    <w:rsid w:val="0009794A"/>
    <w:rsid w:val="000A00BC"/>
    <w:rsid w:val="000A0888"/>
    <w:rsid w:val="000A1231"/>
    <w:rsid w:val="000A198C"/>
    <w:rsid w:val="000A1F21"/>
    <w:rsid w:val="000A21A6"/>
    <w:rsid w:val="000A2A0B"/>
    <w:rsid w:val="000A3592"/>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4BD"/>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67A5"/>
    <w:rsid w:val="000D72D3"/>
    <w:rsid w:val="000D7FCC"/>
    <w:rsid w:val="000E024A"/>
    <w:rsid w:val="000E0B85"/>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6E72"/>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F6E"/>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26B"/>
    <w:rsid w:val="00161305"/>
    <w:rsid w:val="001614F1"/>
    <w:rsid w:val="00161549"/>
    <w:rsid w:val="0016267F"/>
    <w:rsid w:val="00163AFD"/>
    <w:rsid w:val="00164484"/>
    <w:rsid w:val="001649ED"/>
    <w:rsid w:val="00165D44"/>
    <w:rsid w:val="0016655A"/>
    <w:rsid w:val="00167410"/>
    <w:rsid w:val="00167508"/>
    <w:rsid w:val="00167B03"/>
    <w:rsid w:val="00171313"/>
    <w:rsid w:val="001715D6"/>
    <w:rsid w:val="00171AF5"/>
    <w:rsid w:val="00171BD0"/>
    <w:rsid w:val="0017222D"/>
    <w:rsid w:val="00172A62"/>
    <w:rsid w:val="00172C16"/>
    <w:rsid w:val="001731E1"/>
    <w:rsid w:val="00173921"/>
    <w:rsid w:val="00174C48"/>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66F"/>
    <w:rsid w:val="001919E0"/>
    <w:rsid w:val="001922B9"/>
    <w:rsid w:val="001926B1"/>
    <w:rsid w:val="00193C49"/>
    <w:rsid w:val="001942B5"/>
    <w:rsid w:val="00194ED3"/>
    <w:rsid w:val="00195809"/>
    <w:rsid w:val="00195B06"/>
    <w:rsid w:val="00195EF3"/>
    <w:rsid w:val="001966E5"/>
    <w:rsid w:val="00196BC9"/>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63C9"/>
    <w:rsid w:val="001C70CA"/>
    <w:rsid w:val="001C7C35"/>
    <w:rsid w:val="001C7CDD"/>
    <w:rsid w:val="001D0343"/>
    <w:rsid w:val="001D1842"/>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5DD"/>
    <w:rsid w:val="002009D3"/>
    <w:rsid w:val="00200A4A"/>
    <w:rsid w:val="00200ABD"/>
    <w:rsid w:val="00200DA6"/>
    <w:rsid w:val="002017D1"/>
    <w:rsid w:val="00202D7A"/>
    <w:rsid w:val="002034CB"/>
    <w:rsid w:val="0020451C"/>
    <w:rsid w:val="0020477F"/>
    <w:rsid w:val="0020594F"/>
    <w:rsid w:val="002064CB"/>
    <w:rsid w:val="00206829"/>
    <w:rsid w:val="002069EE"/>
    <w:rsid w:val="00206B65"/>
    <w:rsid w:val="00207F97"/>
    <w:rsid w:val="00210303"/>
    <w:rsid w:val="0021080F"/>
    <w:rsid w:val="002127B3"/>
    <w:rsid w:val="00212DF3"/>
    <w:rsid w:val="00214291"/>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2EEB"/>
    <w:rsid w:val="002339D5"/>
    <w:rsid w:val="00233EDB"/>
    <w:rsid w:val="00234CC2"/>
    <w:rsid w:val="00235167"/>
    <w:rsid w:val="002351BB"/>
    <w:rsid w:val="002362B5"/>
    <w:rsid w:val="00236451"/>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2F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8C5"/>
    <w:rsid w:val="002B6C8C"/>
    <w:rsid w:val="002B6CE3"/>
    <w:rsid w:val="002B6E3A"/>
    <w:rsid w:val="002B6EE2"/>
    <w:rsid w:val="002C16C8"/>
    <w:rsid w:val="002C1BBA"/>
    <w:rsid w:val="002C218C"/>
    <w:rsid w:val="002C2931"/>
    <w:rsid w:val="002C3C56"/>
    <w:rsid w:val="002C4231"/>
    <w:rsid w:val="002C48C9"/>
    <w:rsid w:val="002C4F8D"/>
    <w:rsid w:val="002C6AC7"/>
    <w:rsid w:val="002C7950"/>
    <w:rsid w:val="002C7B6D"/>
    <w:rsid w:val="002C7C27"/>
    <w:rsid w:val="002D01F3"/>
    <w:rsid w:val="002D0352"/>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1248"/>
    <w:rsid w:val="002F2792"/>
    <w:rsid w:val="002F4AE1"/>
    <w:rsid w:val="002F51AC"/>
    <w:rsid w:val="002F5549"/>
    <w:rsid w:val="002F58B2"/>
    <w:rsid w:val="002F5A52"/>
    <w:rsid w:val="002F5CEA"/>
    <w:rsid w:val="002F6B5E"/>
    <w:rsid w:val="002F72D0"/>
    <w:rsid w:val="00300198"/>
    <w:rsid w:val="00301232"/>
    <w:rsid w:val="00304046"/>
    <w:rsid w:val="00304791"/>
    <w:rsid w:val="003057C3"/>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3C0"/>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1ED"/>
    <w:rsid w:val="00344427"/>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5B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5B2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558"/>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6575"/>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ACF"/>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714"/>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35FA"/>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E6"/>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6E52"/>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50B"/>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262"/>
    <w:rsid w:val="004759A8"/>
    <w:rsid w:val="00475DDC"/>
    <w:rsid w:val="004761C0"/>
    <w:rsid w:val="00476259"/>
    <w:rsid w:val="0047696B"/>
    <w:rsid w:val="0047736F"/>
    <w:rsid w:val="0047762A"/>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5FD0"/>
    <w:rsid w:val="00496945"/>
    <w:rsid w:val="00496E05"/>
    <w:rsid w:val="00496E53"/>
    <w:rsid w:val="004A07B5"/>
    <w:rsid w:val="004A0961"/>
    <w:rsid w:val="004A1326"/>
    <w:rsid w:val="004A2159"/>
    <w:rsid w:val="004A2EF0"/>
    <w:rsid w:val="004A304E"/>
    <w:rsid w:val="004A3566"/>
    <w:rsid w:val="004A3853"/>
    <w:rsid w:val="004A4EAA"/>
    <w:rsid w:val="004A5525"/>
    <w:rsid w:val="004A5FD8"/>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85C"/>
    <w:rsid w:val="004B6E57"/>
    <w:rsid w:val="004B76DB"/>
    <w:rsid w:val="004C02F8"/>
    <w:rsid w:val="004C08B5"/>
    <w:rsid w:val="004C0E48"/>
    <w:rsid w:val="004C1872"/>
    <w:rsid w:val="004C23F8"/>
    <w:rsid w:val="004C340C"/>
    <w:rsid w:val="004C3725"/>
    <w:rsid w:val="004C3F1A"/>
    <w:rsid w:val="004C52AF"/>
    <w:rsid w:val="004C5918"/>
    <w:rsid w:val="004C61CC"/>
    <w:rsid w:val="004C6BE0"/>
    <w:rsid w:val="004C7002"/>
    <w:rsid w:val="004C714F"/>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0C7"/>
    <w:rsid w:val="004D6C8A"/>
    <w:rsid w:val="004D75E4"/>
    <w:rsid w:val="004D7BEE"/>
    <w:rsid w:val="004E0E5A"/>
    <w:rsid w:val="004E2592"/>
    <w:rsid w:val="004E26C2"/>
    <w:rsid w:val="004E2B95"/>
    <w:rsid w:val="004E2CAA"/>
    <w:rsid w:val="004E3130"/>
    <w:rsid w:val="004E3329"/>
    <w:rsid w:val="004E3856"/>
    <w:rsid w:val="004E46F1"/>
    <w:rsid w:val="004E4FC5"/>
    <w:rsid w:val="004E5B9B"/>
    <w:rsid w:val="004E5D90"/>
    <w:rsid w:val="004E6B6B"/>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0AD"/>
    <w:rsid w:val="00500956"/>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6A5"/>
    <w:rsid w:val="00531A46"/>
    <w:rsid w:val="0053229E"/>
    <w:rsid w:val="00532398"/>
    <w:rsid w:val="00532ABD"/>
    <w:rsid w:val="00533987"/>
    <w:rsid w:val="00533DAD"/>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57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389"/>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654"/>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8BC"/>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393"/>
    <w:rsid w:val="005D5A10"/>
    <w:rsid w:val="005D644D"/>
    <w:rsid w:val="005D6491"/>
    <w:rsid w:val="005D64F2"/>
    <w:rsid w:val="005D6AAE"/>
    <w:rsid w:val="005D7236"/>
    <w:rsid w:val="005D7E1B"/>
    <w:rsid w:val="005E01E1"/>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D81"/>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06A8E"/>
    <w:rsid w:val="00607D77"/>
    <w:rsid w:val="00611867"/>
    <w:rsid w:val="00611CA8"/>
    <w:rsid w:val="00612957"/>
    <w:rsid w:val="00612A07"/>
    <w:rsid w:val="0061344C"/>
    <w:rsid w:val="006134D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0A17"/>
    <w:rsid w:val="0063127D"/>
    <w:rsid w:val="006315D6"/>
    <w:rsid w:val="006333C8"/>
    <w:rsid w:val="00633888"/>
    <w:rsid w:val="00633BCB"/>
    <w:rsid w:val="0063437E"/>
    <w:rsid w:val="00634CCD"/>
    <w:rsid w:val="006350FB"/>
    <w:rsid w:val="00635DEC"/>
    <w:rsid w:val="00637384"/>
    <w:rsid w:val="006376DE"/>
    <w:rsid w:val="006378AF"/>
    <w:rsid w:val="00640682"/>
    <w:rsid w:val="006410C6"/>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1B83"/>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1DE"/>
    <w:rsid w:val="006C1351"/>
    <w:rsid w:val="006C17CE"/>
    <w:rsid w:val="006C25F0"/>
    <w:rsid w:val="006C34B2"/>
    <w:rsid w:val="006C35B7"/>
    <w:rsid w:val="006C3628"/>
    <w:rsid w:val="006C4044"/>
    <w:rsid w:val="006C4CFF"/>
    <w:rsid w:val="006C5CAC"/>
    <w:rsid w:val="006C6408"/>
    <w:rsid w:val="006C6E9A"/>
    <w:rsid w:val="006C79A0"/>
    <w:rsid w:val="006D0313"/>
    <w:rsid w:val="006D0537"/>
    <w:rsid w:val="006D0888"/>
    <w:rsid w:val="006D0B8E"/>
    <w:rsid w:val="006D0E1B"/>
    <w:rsid w:val="006D1D75"/>
    <w:rsid w:val="006D2AE7"/>
    <w:rsid w:val="006D3567"/>
    <w:rsid w:val="006D44BC"/>
    <w:rsid w:val="006D4973"/>
    <w:rsid w:val="006D4CA9"/>
    <w:rsid w:val="006D5538"/>
    <w:rsid w:val="006D57FF"/>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28F"/>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1D2"/>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2AE"/>
    <w:rsid w:val="00755EDB"/>
    <w:rsid w:val="007563F2"/>
    <w:rsid w:val="007568CE"/>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6DF"/>
    <w:rsid w:val="007768A7"/>
    <w:rsid w:val="00776A93"/>
    <w:rsid w:val="00776BB2"/>
    <w:rsid w:val="00780760"/>
    <w:rsid w:val="007810F3"/>
    <w:rsid w:val="00781FAF"/>
    <w:rsid w:val="00782029"/>
    <w:rsid w:val="0078317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31E"/>
    <w:rsid w:val="00792721"/>
    <w:rsid w:val="00793202"/>
    <w:rsid w:val="007932F6"/>
    <w:rsid w:val="007935B9"/>
    <w:rsid w:val="00793D80"/>
    <w:rsid w:val="00794613"/>
    <w:rsid w:val="00794B21"/>
    <w:rsid w:val="00797E7E"/>
    <w:rsid w:val="007A021F"/>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B77A4"/>
    <w:rsid w:val="007C03E3"/>
    <w:rsid w:val="007C0546"/>
    <w:rsid w:val="007C0B06"/>
    <w:rsid w:val="007C1D6A"/>
    <w:rsid w:val="007C21D1"/>
    <w:rsid w:val="007C25A5"/>
    <w:rsid w:val="007C30BF"/>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067C"/>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43D"/>
    <w:rsid w:val="0080565C"/>
    <w:rsid w:val="008067BB"/>
    <w:rsid w:val="00811688"/>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8E8"/>
    <w:rsid w:val="00835F85"/>
    <w:rsid w:val="0083775B"/>
    <w:rsid w:val="00840ECB"/>
    <w:rsid w:val="0084260C"/>
    <w:rsid w:val="008426B4"/>
    <w:rsid w:val="00842A02"/>
    <w:rsid w:val="00842EDE"/>
    <w:rsid w:val="00842EF8"/>
    <w:rsid w:val="008431BD"/>
    <w:rsid w:val="0084415F"/>
    <w:rsid w:val="00844609"/>
    <w:rsid w:val="00844C4A"/>
    <w:rsid w:val="0084512C"/>
    <w:rsid w:val="00846798"/>
    <w:rsid w:val="008469BA"/>
    <w:rsid w:val="008469F4"/>
    <w:rsid w:val="008473A8"/>
    <w:rsid w:val="008510EB"/>
    <w:rsid w:val="00851DF1"/>
    <w:rsid w:val="00851E83"/>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DA9"/>
    <w:rsid w:val="00881FF9"/>
    <w:rsid w:val="0088256C"/>
    <w:rsid w:val="008829B4"/>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6CA"/>
    <w:rsid w:val="00893BFB"/>
    <w:rsid w:val="008940B8"/>
    <w:rsid w:val="00894AB2"/>
    <w:rsid w:val="00895A71"/>
    <w:rsid w:val="00895CFD"/>
    <w:rsid w:val="00896635"/>
    <w:rsid w:val="00896B9D"/>
    <w:rsid w:val="008975FC"/>
    <w:rsid w:val="00897B5E"/>
    <w:rsid w:val="008A019F"/>
    <w:rsid w:val="008A0811"/>
    <w:rsid w:val="008A0C2E"/>
    <w:rsid w:val="008A1999"/>
    <w:rsid w:val="008A2146"/>
    <w:rsid w:val="008A24AA"/>
    <w:rsid w:val="008A2CE5"/>
    <w:rsid w:val="008A3A72"/>
    <w:rsid w:val="008A4005"/>
    <w:rsid w:val="008A41B0"/>
    <w:rsid w:val="008A420D"/>
    <w:rsid w:val="008A74A0"/>
    <w:rsid w:val="008A7A59"/>
    <w:rsid w:val="008B0074"/>
    <w:rsid w:val="008B0334"/>
    <w:rsid w:val="008B0876"/>
    <w:rsid w:val="008B147D"/>
    <w:rsid w:val="008B1965"/>
    <w:rsid w:val="008B2959"/>
    <w:rsid w:val="008B2BBC"/>
    <w:rsid w:val="008B5CBF"/>
    <w:rsid w:val="008B5E1C"/>
    <w:rsid w:val="008B5E3A"/>
    <w:rsid w:val="008C1049"/>
    <w:rsid w:val="008C157C"/>
    <w:rsid w:val="008C1821"/>
    <w:rsid w:val="008C2581"/>
    <w:rsid w:val="008C334F"/>
    <w:rsid w:val="008C36E3"/>
    <w:rsid w:val="008C379F"/>
    <w:rsid w:val="008C41ED"/>
    <w:rsid w:val="008C4B7A"/>
    <w:rsid w:val="008C4C49"/>
    <w:rsid w:val="008C4D40"/>
    <w:rsid w:val="008C5FD3"/>
    <w:rsid w:val="008C6134"/>
    <w:rsid w:val="008C6BC2"/>
    <w:rsid w:val="008C6C80"/>
    <w:rsid w:val="008D1E5C"/>
    <w:rsid w:val="008D41B3"/>
    <w:rsid w:val="008D41FB"/>
    <w:rsid w:val="008D493B"/>
    <w:rsid w:val="008D4AF4"/>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41F8"/>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8D4"/>
    <w:rsid w:val="0099492F"/>
    <w:rsid w:val="00994B8F"/>
    <w:rsid w:val="00994DFC"/>
    <w:rsid w:val="00994E04"/>
    <w:rsid w:val="00995724"/>
    <w:rsid w:val="00996364"/>
    <w:rsid w:val="009966F3"/>
    <w:rsid w:val="00997061"/>
    <w:rsid w:val="00997391"/>
    <w:rsid w:val="0099763A"/>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1E7"/>
    <w:rsid w:val="009B3922"/>
    <w:rsid w:val="009B3DC0"/>
    <w:rsid w:val="009B466A"/>
    <w:rsid w:val="009B53DE"/>
    <w:rsid w:val="009B5505"/>
    <w:rsid w:val="009B7DED"/>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6DA8"/>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62F"/>
    <w:rsid w:val="00A07BE8"/>
    <w:rsid w:val="00A100F8"/>
    <w:rsid w:val="00A1090C"/>
    <w:rsid w:val="00A11311"/>
    <w:rsid w:val="00A11602"/>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0849"/>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862"/>
    <w:rsid w:val="00A37F51"/>
    <w:rsid w:val="00A40298"/>
    <w:rsid w:val="00A40B01"/>
    <w:rsid w:val="00A419F6"/>
    <w:rsid w:val="00A42AF4"/>
    <w:rsid w:val="00A42F2E"/>
    <w:rsid w:val="00A4331B"/>
    <w:rsid w:val="00A453BF"/>
    <w:rsid w:val="00A4580C"/>
    <w:rsid w:val="00A45B86"/>
    <w:rsid w:val="00A45CA9"/>
    <w:rsid w:val="00A45EDE"/>
    <w:rsid w:val="00A462B7"/>
    <w:rsid w:val="00A462CA"/>
    <w:rsid w:val="00A5040E"/>
    <w:rsid w:val="00A50EE1"/>
    <w:rsid w:val="00A522FD"/>
    <w:rsid w:val="00A52F51"/>
    <w:rsid w:val="00A53163"/>
    <w:rsid w:val="00A546FF"/>
    <w:rsid w:val="00A54880"/>
    <w:rsid w:val="00A5488A"/>
    <w:rsid w:val="00A5581C"/>
    <w:rsid w:val="00A5591E"/>
    <w:rsid w:val="00A572D6"/>
    <w:rsid w:val="00A573ED"/>
    <w:rsid w:val="00A600BF"/>
    <w:rsid w:val="00A60107"/>
    <w:rsid w:val="00A603A7"/>
    <w:rsid w:val="00A61D9A"/>
    <w:rsid w:val="00A622DB"/>
    <w:rsid w:val="00A624E3"/>
    <w:rsid w:val="00A63B18"/>
    <w:rsid w:val="00A64915"/>
    <w:rsid w:val="00A65022"/>
    <w:rsid w:val="00A650DC"/>
    <w:rsid w:val="00A6542A"/>
    <w:rsid w:val="00A65F88"/>
    <w:rsid w:val="00A67089"/>
    <w:rsid w:val="00A67259"/>
    <w:rsid w:val="00A67313"/>
    <w:rsid w:val="00A6764A"/>
    <w:rsid w:val="00A704FD"/>
    <w:rsid w:val="00A7135E"/>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6482"/>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1F0F"/>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3248"/>
    <w:rsid w:val="00AD4220"/>
    <w:rsid w:val="00AD501A"/>
    <w:rsid w:val="00AD5620"/>
    <w:rsid w:val="00AD6DB4"/>
    <w:rsid w:val="00AD7E80"/>
    <w:rsid w:val="00AE0AC9"/>
    <w:rsid w:val="00AE1C84"/>
    <w:rsid w:val="00AE1D86"/>
    <w:rsid w:val="00AE283D"/>
    <w:rsid w:val="00AE4258"/>
    <w:rsid w:val="00AE5F7D"/>
    <w:rsid w:val="00AE7090"/>
    <w:rsid w:val="00AE7315"/>
    <w:rsid w:val="00AE7A92"/>
    <w:rsid w:val="00AE7C8E"/>
    <w:rsid w:val="00AF02EC"/>
    <w:rsid w:val="00AF06A2"/>
    <w:rsid w:val="00AF06E2"/>
    <w:rsid w:val="00AF0807"/>
    <w:rsid w:val="00AF0CED"/>
    <w:rsid w:val="00AF1137"/>
    <w:rsid w:val="00AF19BE"/>
    <w:rsid w:val="00AF2884"/>
    <w:rsid w:val="00AF2C22"/>
    <w:rsid w:val="00AF2D0E"/>
    <w:rsid w:val="00AF3199"/>
    <w:rsid w:val="00AF33E7"/>
    <w:rsid w:val="00AF3D16"/>
    <w:rsid w:val="00AF56EE"/>
    <w:rsid w:val="00AF5759"/>
    <w:rsid w:val="00AF67DC"/>
    <w:rsid w:val="00AF71BC"/>
    <w:rsid w:val="00B00513"/>
    <w:rsid w:val="00B016E3"/>
    <w:rsid w:val="00B017A8"/>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949"/>
    <w:rsid w:val="00B32B3A"/>
    <w:rsid w:val="00B32CA3"/>
    <w:rsid w:val="00B32F5C"/>
    <w:rsid w:val="00B330E5"/>
    <w:rsid w:val="00B346E0"/>
    <w:rsid w:val="00B351F2"/>
    <w:rsid w:val="00B3552D"/>
    <w:rsid w:val="00B3596C"/>
    <w:rsid w:val="00B36A1E"/>
    <w:rsid w:val="00B379FB"/>
    <w:rsid w:val="00B40292"/>
    <w:rsid w:val="00B405B5"/>
    <w:rsid w:val="00B4112B"/>
    <w:rsid w:val="00B424FC"/>
    <w:rsid w:val="00B42871"/>
    <w:rsid w:val="00B42C75"/>
    <w:rsid w:val="00B42E51"/>
    <w:rsid w:val="00B43B73"/>
    <w:rsid w:val="00B43FE9"/>
    <w:rsid w:val="00B440C5"/>
    <w:rsid w:val="00B45599"/>
    <w:rsid w:val="00B467D6"/>
    <w:rsid w:val="00B4680D"/>
    <w:rsid w:val="00B4681C"/>
    <w:rsid w:val="00B46F0F"/>
    <w:rsid w:val="00B47F3B"/>
    <w:rsid w:val="00B517A2"/>
    <w:rsid w:val="00B5249C"/>
    <w:rsid w:val="00B524F8"/>
    <w:rsid w:val="00B52954"/>
    <w:rsid w:val="00B529E6"/>
    <w:rsid w:val="00B54283"/>
    <w:rsid w:val="00B54C40"/>
    <w:rsid w:val="00B556B6"/>
    <w:rsid w:val="00B56AA4"/>
    <w:rsid w:val="00B56C0F"/>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65BB"/>
    <w:rsid w:val="00B97BEA"/>
    <w:rsid w:val="00BA247F"/>
    <w:rsid w:val="00BA2605"/>
    <w:rsid w:val="00BA2981"/>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1C3F"/>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1F97"/>
    <w:rsid w:val="00BD235D"/>
    <w:rsid w:val="00BD2914"/>
    <w:rsid w:val="00BD3762"/>
    <w:rsid w:val="00BD4C68"/>
    <w:rsid w:val="00BD626D"/>
    <w:rsid w:val="00BD68FE"/>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032"/>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2362"/>
    <w:rsid w:val="00C0364F"/>
    <w:rsid w:val="00C03761"/>
    <w:rsid w:val="00C03D5E"/>
    <w:rsid w:val="00C04624"/>
    <w:rsid w:val="00C04E3C"/>
    <w:rsid w:val="00C053B6"/>
    <w:rsid w:val="00C05881"/>
    <w:rsid w:val="00C05A91"/>
    <w:rsid w:val="00C06419"/>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52E5"/>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6C8"/>
    <w:rsid w:val="00C619C1"/>
    <w:rsid w:val="00C61A60"/>
    <w:rsid w:val="00C61B88"/>
    <w:rsid w:val="00C63DE5"/>
    <w:rsid w:val="00C63EB5"/>
    <w:rsid w:val="00C65B97"/>
    <w:rsid w:val="00C66974"/>
    <w:rsid w:val="00C7002F"/>
    <w:rsid w:val="00C7048C"/>
    <w:rsid w:val="00C70843"/>
    <w:rsid w:val="00C70D08"/>
    <w:rsid w:val="00C7158B"/>
    <w:rsid w:val="00C71D0B"/>
    <w:rsid w:val="00C71D59"/>
    <w:rsid w:val="00C72100"/>
    <w:rsid w:val="00C7319E"/>
    <w:rsid w:val="00C74BDF"/>
    <w:rsid w:val="00C74DE9"/>
    <w:rsid w:val="00C75F35"/>
    <w:rsid w:val="00C76644"/>
    <w:rsid w:val="00C77891"/>
    <w:rsid w:val="00C77AF4"/>
    <w:rsid w:val="00C80243"/>
    <w:rsid w:val="00C80553"/>
    <w:rsid w:val="00C8069A"/>
    <w:rsid w:val="00C8187C"/>
    <w:rsid w:val="00C81FDD"/>
    <w:rsid w:val="00C83CF4"/>
    <w:rsid w:val="00C83FC6"/>
    <w:rsid w:val="00C84B5E"/>
    <w:rsid w:val="00C84F9F"/>
    <w:rsid w:val="00C85E18"/>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81E"/>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0F3"/>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332"/>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745"/>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4520"/>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2A"/>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044"/>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0A6"/>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699C"/>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04B"/>
    <w:rsid w:val="00DB5461"/>
    <w:rsid w:val="00DB5B3F"/>
    <w:rsid w:val="00DB5C7B"/>
    <w:rsid w:val="00DB64A3"/>
    <w:rsid w:val="00DB758E"/>
    <w:rsid w:val="00DB7969"/>
    <w:rsid w:val="00DC0C18"/>
    <w:rsid w:val="00DC1141"/>
    <w:rsid w:val="00DC1AC9"/>
    <w:rsid w:val="00DC24E9"/>
    <w:rsid w:val="00DC3F78"/>
    <w:rsid w:val="00DC4A1F"/>
    <w:rsid w:val="00DC68EE"/>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7DC"/>
    <w:rsid w:val="00DD4A41"/>
    <w:rsid w:val="00DD4C67"/>
    <w:rsid w:val="00DD5114"/>
    <w:rsid w:val="00DD757D"/>
    <w:rsid w:val="00DD7C32"/>
    <w:rsid w:val="00DE1798"/>
    <w:rsid w:val="00DE1E98"/>
    <w:rsid w:val="00DE284B"/>
    <w:rsid w:val="00DE35AC"/>
    <w:rsid w:val="00DE3B26"/>
    <w:rsid w:val="00DE4B0C"/>
    <w:rsid w:val="00DE4FFE"/>
    <w:rsid w:val="00DE5004"/>
    <w:rsid w:val="00DE51A7"/>
    <w:rsid w:val="00DE7D80"/>
    <w:rsid w:val="00DE7E73"/>
    <w:rsid w:val="00DF02DE"/>
    <w:rsid w:val="00DF11AB"/>
    <w:rsid w:val="00DF236B"/>
    <w:rsid w:val="00DF381C"/>
    <w:rsid w:val="00DF4B82"/>
    <w:rsid w:val="00DF59F5"/>
    <w:rsid w:val="00DF5C89"/>
    <w:rsid w:val="00DF5EC9"/>
    <w:rsid w:val="00DF5F46"/>
    <w:rsid w:val="00DF6AD1"/>
    <w:rsid w:val="00DF70DB"/>
    <w:rsid w:val="00DF74DA"/>
    <w:rsid w:val="00DF7CE1"/>
    <w:rsid w:val="00E003B2"/>
    <w:rsid w:val="00E017B1"/>
    <w:rsid w:val="00E03527"/>
    <w:rsid w:val="00E03903"/>
    <w:rsid w:val="00E03A2E"/>
    <w:rsid w:val="00E03DE1"/>
    <w:rsid w:val="00E0432C"/>
    <w:rsid w:val="00E058A7"/>
    <w:rsid w:val="00E05906"/>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1692"/>
    <w:rsid w:val="00E2212E"/>
    <w:rsid w:val="00E226CE"/>
    <w:rsid w:val="00E23EDF"/>
    <w:rsid w:val="00E242B7"/>
    <w:rsid w:val="00E242BD"/>
    <w:rsid w:val="00E247B6"/>
    <w:rsid w:val="00E2509B"/>
    <w:rsid w:val="00E250A5"/>
    <w:rsid w:val="00E30ABB"/>
    <w:rsid w:val="00E30FAE"/>
    <w:rsid w:val="00E31789"/>
    <w:rsid w:val="00E328DC"/>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140"/>
    <w:rsid w:val="00E4073B"/>
    <w:rsid w:val="00E41B11"/>
    <w:rsid w:val="00E428F3"/>
    <w:rsid w:val="00E42E18"/>
    <w:rsid w:val="00E42FCD"/>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18E"/>
    <w:rsid w:val="00E84556"/>
    <w:rsid w:val="00E845E7"/>
    <w:rsid w:val="00E8470C"/>
    <w:rsid w:val="00E84EB8"/>
    <w:rsid w:val="00E85F53"/>
    <w:rsid w:val="00E85FF0"/>
    <w:rsid w:val="00E86689"/>
    <w:rsid w:val="00E873AC"/>
    <w:rsid w:val="00E909CE"/>
    <w:rsid w:val="00E909D6"/>
    <w:rsid w:val="00E90AB0"/>
    <w:rsid w:val="00E90E1D"/>
    <w:rsid w:val="00E910D2"/>
    <w:rsid w:val="00E91797"/>
    <w:rsid w:val="00E91884"/>
    <w:rsid w:val="00E9207D"/>
    <w:rsid w:val="00E925AA"/>
    <w:rsid w:val="00E92A27"/>
    <w:rsid w:val="00E9345B"/>
    <w:rsid w:val="00E93A53"/>
    <w:rsid w:val="00E93B41"/>
    <w:rsid w:val="00E942C0"/>
    <w:rsid w:val="00E949A0"/>
    <w:rsid w:val="00E950E0"/>
    <w:rsid w:val="00E966E6"/>
    <w:rsid w:val="00E978CB"/>
    <w:rsid w:val="00E97A18"/>
    <w:rsid w:val="00E97B33"/>
    <w:rsid w:val="00EA03A3"/>
    <w:rsid w:val="00EA07E5"/>
    <w:rsid w:val="00EA08FB"/>
    <w:rsid w:val="00EA2002"/>
    <w:rsid w:val="00EA2A96"/>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89"/>
    <w:rsid w:val="00EC51EF"/>
    <w:rsid w:val="00EC644E"/>
    <w:rsid w:val="00EC64FA"/>
    <w:rsid w:val="00EC756B"/>
    <w:rsid w:val="00ED090A"/>
    <w:rsid w:val="00ED3AF9"/>
    <w:rsid w:val="00ED3CCA"/>
    <w:rsid w:val="00ED4434"/>
    <w:rsid w:val="00ED5215"/>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4F2"/>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B82"/>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17A"/>
    <w:rsid w:val="00F62403"/>
    <w:rsid w:val="00F6248C"/>
    <w:rsid w:val="00F62724"/>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33C"/>
    <w:rsid w:val="00FA1ABC"/>
    <w:rsid w:val="00FA1DDB"/>
    <w:rsid w:val="00FA204F"/>
    <w:rsid w:val="00FA20D9"/>
    <w:rsid w:val="00FA28E2"/>
    <w:rsid w:val="00FA37ED"/>
    <w:rsid w:val="00FA3A33"/>
    <w:rsid w:val="00FA3C93"/>
    <w:rsid w:val="00FA46FA"/>
    <w:rsid w:val="00FA4E86"/>
    <w:rsid w:val="00FA59BC"/>
    <w:rsid w:val="00FA71AF"/>
    <w:rsid w:val="00FA73B4"/>
    <w:rsid w:val="00FA7417"/>
    <w:rsid w:val="00FA744D"/>
    <w:rsid w:val="00FB0043"/>
    <w:rsid w:val="00FB02CE"/>
    <w:rsid w:val="00FB0381"/>
    <w:rsid w:val="00FB1AD1"/>
    <w:rsid w:val="00FB1BEA"/>
    <w:rsid w:val="00FB1E29"/>
    <w:rsid w:val="00FB28B1"/>
    <w:rsid w:val="00FB32BA"/>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277B"/>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0953"/>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9BC322E"/>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 w:type="character" w:styleId="UnresolvedMention">
    <w:name w:val="Unresolved Mention"/>
    <w:basedOn w:val="DefaultParagraphFont"/>
    <w:uiPriority w:val="99"/>
    <w:semiHidden/>
    <w:unhideWhenUsed/>
    <w:rsid w:val="00496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506888">
      <w:bodyDiv w:val="1"/>
      <w:marLeft w:val="0"/>
      <w:marRight w:val="0"/>
      <w:marTop w:val="0"/>
      <w:marBottom w:val="0"/>
      <w:divBdr>
        <w:top w:val="none" w:sz="0" w:space="0" w:color="auto"/>
        <w:left w:val="none" w:sz="0" w:space="0" w:color="auto"/>
        <w:bottom w:val="none" w:sz="0" w:space="0" w:color="auto"/>
        <w:right w:val="none" w:sz="0" w:space="0" w:color="auto"/>
      </w:divBdr>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37338570">
      <w:bodyDiv w:val="1"/>
      <w:marLeft w:val="0"/>
      <w:marRight w:val="0"/>
      <w:marTop w:val="0"/>
      <w:marBottom w:val="0"/>
      <w:divBdr>
        <w:top w:val="none" w:sz="0" w:space="0" w:color="auto"/>
        <w:left w:val="none" w:sz="0" w:space="0" w:color="auto"/>
        <w:bottom w:val="none" w:sz="0" w:space="0" w:color="auto"/>
        <w:right w:val="none" w:sz="0" w:space="0" w:color="auto"/>
      </w:divBdr>
    </w:div>
    <w:div w:id="526993260">
      <w:bodyDiv w:val="1"/>
      <w:marLeft w:val="0"/>
      <w:marRight w:val="0"/>
      <w:marTop w:val="0"/>
      <w:marBottom w:val="0"/>
      <w:divBdr>
        <w:top w:val="none" w:sz="0" w:space="0" w:color="auto"/>
        <w:left w:val="none" w:sz="0" w:space="0" w:color="auto"/>
        <w:bottom w:val="none" w:sz="0" w:space="0" w:color="auto"/>
        <w:right w:val="none" w:sz="0" w:space="0" w:color="auto"/>
      </w:divBdr>
    </w:div>
    <w:div w:id="56953554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31328">
      <w:bodyDiv w:val="1"/>
      <w:marLeft w:val="0"/>
      <w:marRight w:val="0"/>
      <w:marTop w:val="0"/>
      <w:marBottom w:val="0"/>
      <w:divBdr>
        <w:top w:val="none" w:sz="0" w:space="0" w:color="auto"/>
        <w:left w:val="none" w:sz="0" w:space="0" w:color="auto"/>
        <w:bottom w:val="none" w:sz="0" w:space="0" w:color="auto"/>
        <w:right w:val="none" w:sz="0" w:space="0" w:color="auto"/>
      </w:divBdr>
    </w:div>
    <w:div w:id="839926399">
      <w:bodyDiv w:val="1"/>
      <w:marLeft w:val="0"/>
      <w:marRight w:val="0"/>
      <w:marTop w:val="0"/>
      <w:marBottom w:val="0"/>
      <w:divBdr>
        <w:top w:val="none" w:sz="0" w:space="0" w:color="auto"/>
        <w:left w:val="none" w:sz="0" w:space="0" w:color="auto"/>
        <w:bottom w:val="none" w:sz="0" w:space="0" w:color="auto"/>
        <w:right w:val="none" w:sz="0" w:space="0" w:color="auto"/>
      </w:divBdr>
    </w:div>
    <w:div w:id="840512999">
      <w:bodyDiv w:val="1"/>
      <w:marLeft w:val="0"/>
      <w:marRight w:val="0"/>
      <w:marTop w:val="0"/>
      <w:marBottom w:val="0"/>
      <w:divBdr>
        <w:top w:val="none" w:sz="0" w:space="0" w:color="auto"/>
        <w:left w:val="none" w:sz="0" w:space="0" w:color="auto"/>
        <w:bottom w:val="none" w:sz="0" w:space="0" w:color="auto"/>
        <w:right w:val="none" w:sz="0" w:space="0" w:color="auto"/>
      </w:divBdr>
    </w:div>
    <w:div w:id="861012337">
      <w:bodyDiv w:val="1"/>
      <w:marLeft w:val="0"/>
      <w:marRight w:val="0"/>
      <w:marTop w:val="0"/>
      <w:marBottom w:val="0"/>
      <w:divBdr>
        <w:top w:val="none" w:sz="0" w:space="0" w:color="auto"/>
        <w:left w:val="none" w:sz="0" w:space="0" w:color="auto"/>
        <w:bottom w:val="none" w:sz="0" w:space="0" w:color="auto"/>
        <w:right w:val="none" w:sz="0" w:space="0" w:color="auto"/>
      </w:divBdr>
    </w:div>
    <w:div w:id="1134063277">
      <w:bodyDiv w:val="1"/>
      <w:marLeft w:val="0"/>
      <w:marRight w:val="0"/>
      <w:marTop w:val="0"/>
      <w:marBottom w:val="0"/>
      <w:divBdr>
        <w:top w:val="none" w:sz="0" w:space="0" w:color="auto"/>
        <w:left w:val="none" w:sz="0" w:space="0" w:color="auto"/>
        <w:bottom w:val="none" w:sz="0" w:space="0" w:color="auto"/>
        <w:right w:val="none" w:sz="0" w:space="0" w:color="auto"/>
      </w:divBdr>
    </w:div>
    <w:div w:id="1168207842">
      <w:bodyDiv w:val="1"/>
      <w:marLeft w:val="0"/>
      <w:marRight w:val="0"/>
      <w:marTop w:val="0"/>
      <w:marBottom w:val="0"/>
      <w:divBdr>
        <w:top w:val="none" w:sz="0" w:space="0" w:color="auto"/>
        <w:left w:val="none" w:sz="0" w:space="0" w:color="auto"/>
        <w:bottom w:val="none" w:sz="0" w:space="0" w:color="auto"/>
        <w:right w:val="none" w:sz="0" w:space="0" w:color="auto"/>
      </w:divBdr>
    </w:div>
    <w:div w:id="1315529341">
      <w:bodyDiv w:val="1"/>
      <w:marLeft w:val="0"/>
      <w:marRight w:val="0"/>
      <w:marTop w:val="0"/>
      <w:marBottom w:val="0"/>
      <w:divBdr>
        <w:top w:val="none" w:sz="0" w:space="0" w:color="auto"/>
        <w:left w:val="none" w:sz="0" w:space="0" w:color="auto"/>
        <w:bottom w:val="none" w:sz="0" w:space="0" w:color="auto"/>
        <w:right w:val="none" w:sz="0" w:space="0" w:color="auto"/>
      </w:divBdr>
    </w:div>
    <w:div w:id="1357343187">
      <w:bodyDiv w:val="1"/>
      <w:marLeft w:val="0"/>
      <w:marRight w:val="0"/>
      <w:marTop w:val="0"/>
      <w:marBottom w:val="0"/>
      <w:divBdr>
        <w:top w:val="none" w:sz="0" w:space="0" w:color="auto"/>
        <w:left w:val="none" w:sz="0" w:space="0" w:color="auto"/>
        <w:bottom w:val="none" w:sz="0" w:space="0" w:color="auto"/>
        <w:right w:val="none" w:sz="0" w:space="0" w:color="auto"/>
      </w:divBdr>
    </w:div>
    <w:div w:id="1535997395">
      <w:bodyDiv w:val="1"/>
      <w:marLeft w:val="0"/>
      <w:marRight w:val="0"/>
      <w:marTop w:val="0"/>
      <w:marBottom w:val="0"/>
      <w:divBdr>
        <w:top w:val="none" w:sz="0" w:space="0" w:color="auto"/>
        <w:left w:val="none" w:sz="0" w:space="0" w:color="auto"/>
        <w:bottom w:val="none" w:sz="0" w:space="0" w:color="auto"/>
        <w:right w:val="none" w:sz="0" w:space="0" w:color="auto"/>
      </w:divBdr>
    </w:div>
    <w:div w:id="1748721715">
      <w:bodyDiv w:val="1"/>
      <w:marLeft w:val="0"/>
      <w:marRight w:val="0"/>
      <w:marTop w:val="0"/>
      <w:marBottom w:val="0"/>
      <w:divBdr>
        <w:top w:val="none" w:sz="0" w:space="0" w:color="auto"/>
        <w:left w:val="none" w:sz="0" w:space="0" w:color="auto"/>
        <w:bottom w:val="none" w:sz="0" w:space="0" w:color="auto"/>
        <w:right w:val="none" w:sz="0" w:space="0" w:color="auto"/>
      </w:divBdr>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899705318">
      <w:bodyDiv w:val="1"/>
      <w:marLeft w:val="0"/>
      <w:marRight w:val="0"/>
      <w:marTop w:val="0"/>
      <w:marBottom w:val="0"/>
      <w:divBdr>
        <w:top w:val="none" w:sz="0" w:space="0" w:color="auto"/>
        <w:left w:val="none" w:sz="0" w:space="0" w:color="auto"/>
        <w:bottom w:val="none" w:sz="0" w:space="0" w:color="auto"/>
        <w:right w:val="none" w:sz="0" w:space="0" w:color="auto"/>
      </w:divBdr>
    </w:div>
    <w:div w:id="193273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javascript:%20NavigateDocument('%D0%97%D0%9E%D0%9F_2016');" TargetMode="External"/><Relationship Id="rId18" Type="http://schemas.openxmlformats.org/officeDocument/2006/relationships/hyperlink" Target="https://bg.wikipedia.org/wiki/%D0%9A%D0%B8%D1%80%D0%B8%D0%BB%D0%B8%D1%86%D0%B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javascript:%20NavigateDocument('%D0%97%D0%9E%D0%9F_2016" TargetMode="External"/><Relationship Id="rId17" Type="http://schemas.openxmlformats.org/officeDocument/2006/relationships/hyperlink" Target="javascript:%20Navigate('%D1%87%D0%BB116_%D0%B0%D0%BB1_%D1%8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20Navigate('%D1%87%D0%BB116_%D0%B0%D0%BB1_%D1%82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javascript:%20NavigateDocument('%D0%97%D0%9E%D0%9F_2016');" TargetMode="External"/><Relationship Id="rId23" Type="http://schemas.openxmlformats.org/officeDocument/2006/relationships/header" Target="header3.xml"/><Relationship Id="rId10" Type="http://schemas.openxmlformats.org/officeDocument/2006/relationships/hyperlink" Target="javascript:%20NavigateDocument('%D0%97%D0%9E%D0%9F_201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0%BF%D1%80%D0%B8%D0%BB2');" TargetMode="External"/><Relationship Id="rId14" Type="http://schemas.openxmlformats.org/officeDocument/2006/relationships/hyperlink" Target="javascript:%20NavigateDocument('%D0%97%D0%9E%D0%9F_2016"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58</Pages>
  <Words>21101</Words>
  <Characters>117078</Characters>
  <Application>Microsoft Office Word</Application>
  <DocSecurity>0</DocSecurity>
  <Lines>975</Lines>
  <Paragraphs>275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137904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Teodora Mehandjiyska</cp:lastModifiedBy>
  <cp:revision>207</cp:revision>
  <cp:lastPrinted>2017-01-10T08:14:00Z</cp:lastPrinted>
  <dcterms:created xsi:type="dcterms:W3CDTF">2018-05-11T09:06:00Z</dcterms:created>
  <dcterms:modified xsi:type="dcterms:W3CDTF">2024-10-21T07:32:00Z</dcterms:modified>
</cp:coreProperties>
</file>